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8663" w14:textId="29ACD5C5" w:rsidR="00FB6DAD" w:rsidRPr="00971F53" w:rsidRDefault="004116D1" w:rsidP="005B2379">
      <w:pPr>
        <w:jc w:val="center"/>
        <w:rPr>
          <w:rFonts w:ascii="Arial" w:hAnsi="Arial" w:cs="Arial"/>
          <w:b/>
          <w:bCs/>
          <w:sz w:val="20"/>
          <w:szCs w:val="20"/>
        </w:rPr>
      </w:pPr>
      <w:r w:rsidRPr="00971F53">
        <w:rPr>
          <w:rFonts w:ascii="Arial" w:hAnsi="Arial" w:cs="Arial"/>
          <w:b/>
          <w:bCs/>
          <w:sz w:val="20"/>
          <w:szCs w:val="20"/>
        </w:rPr>
        <w:t>PROCUREMENT TENDER</w:t>
      </w:r>
      <w:r w:rsidRPr="00971F53">
        <w:rPr>
          <w:rFonts w:ascii="Arial" w:hAnsi="Arial" w:cs="Arial"/>
          <w:b/>
          <w:sz w:val="20"/>
          <w:szCs w:val="20"/>
        </w:rPr>
        <w:t xml:space="preserve"> </w:t>
      </w:r>
      <w:sdt>
        <w:sdtPr>
          <w:rPr>
            <w:rFonts w:ascii="Arial" w:hAnsi="Arial" w:cs="Arial"/>
            <w:b/>
            <w:bCs/>
            <w:kern w:val="0"/>
            <w:sz w:val="20"/>
            <w:szCs w:val="20"/>
            <w14:ligatures w14:val="none"/>
          </w:rPr>
          <w:id w:val="-1840685865"/>
          <w:placeholder>
            <w:docPart w:val="7F2F0AE566684EB5B71FA002CD48E873"/>
          </w:placeholder>
          <w:text/>
        </w:sdtPr>
        <w:sdtEndPr/>
        <w:sdtContent>
          <w:r w:rsidR="00965125" w:rsidRPr="00965125">
            <w:rPr>
              <w:rFonts w:ascii="Arial" w:hAnsi="Arial" w:cs="Arial"/>
              <w:b/>
              <w:bCs/>
              <w:kern w:val="0"/>
              <w:sz w:val="20"/>
              <w:szCs w:val="20"/>
              <w14:ligatures w14:val="none"/>
            </w:rPr>
            <w:t>(2025-VKJ-3</w:t>
          </w:r>
          <w:r w:rsidR="00F56162">
            <w:rPr>
              <w:rFonts w:ascii="Arial" w:hAnsi="Arial" w:cs="Arial"/>
              <w:b/>
              <w:bCs/>
              <w:kern w:val="0"/>
              <w:sz w:val="20"/>
              <w:szCs w:val="20"/>
              <w14:ligatures w14:val="none"/>
            </w:rPr>
            <w:t>3</w:t>
          </w:r>
          <w:r w:rsidR="00965125" w:rsidRPr="00965125">
            <w:rPr>
              <w:rFonts w:ascii="Arial" w:hAnsi="Arial" w:cs="Arial"/>
              <w:b/>
              <w:bCs/>
              <w:kern w:val="0"/>
              <w:sz w:val="20"/>
              <w:szCs w:val="20"/>
              <w14:ligatures w14:val="none"/>
            </w:rPr>
            <w:t xml:space="preserve">1) WORKS FOR THE REPAIR OF MASONRY OF </w:t>
          </w:r>
          <w:r w:rsidR="00F56162">
            <w:rPr>
              <w:rFonts w:ascii="Arial" w:hAnsi="Arial" w:cs="Arial"/>
              <w:b/>
              <w:bCs/>
              <w:kern w:val="0"/>
              <w:sz w:val="20"/>
              <w:szCs w:val="20"/>
              <w14:ligatures w14:val="none"/>
            </w:rPr>
            <w:t>WASTE</w:t>
          </w:r>
          <w:r w:rsidR="00965125" w:rsidRPr="00965125">
            <w:rPr>
              <w:rFonts w:ascii="Arial" w:hAnsi="Arial" w:cs="Arial"/>
              <w:b/>
              <w:bCs/>
              <w:kern w:val="0"/>
              <w:sz w:val="20"/>
              <w:szCs w:val="20"/>
              <w14:ligatures w14:val="none"/>
            </w:rPr>
            <w:t xml:space="preserve"> BOILER</w:t>
          </w:r>
        </w:sdtContent>
      </w:sdt>
      <w:r w:rsidRPr="00971F53">
        <w:rPr>
          <w:rFonts w:ascii="Arial" w:hAnsi="Arial" w:cs="Arial"/>
          <w:sz w:val="20"/>
          <w:szCs w:val="20"/>
        </w:rPr>
        <w:t xml:space="preserve"> </w:t>
      </w:r>
    </w:p>
    <w:p w14:paraId="37C1CE39" w14:textId="77777777" w:rsidR="005B2379" w:rsidRPr="00971F53" w:rsidRDefault="005B2379" w:rsidP="005B2379">
      <w:pPr>
        <w:jc w:val="center"/>
        <w:rPr>
          <w:rFonts w:ascii="Arial" w:hAnsi="Arial" w:cs="Arial"/>
          <w:b/>
          <w:bCs/>
          <w:sz w:val="20"/>
          <w:szCs w:val="20"/>
        </w:rPr>
      </w:pP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005B2379" w:rsidRPr="00971F53" w14:paraId="06E38ACF" w14:textId="77777777" w:rsidTr="00F45A1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F45A1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F45A1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20DCD6D7" w14:textId="77777777" w:rsidR="00AC6083" w:rsidRPr="00756289" w:rsidRDefault="00AC6083" w:rsidP="00704B6A">
      <w:pPr>
        <w:pStyle w:val="ListParagraph"/>
        <w:spacing w:after="120" w:line="240" w:lineRule="auto"/>
        <w:ind w:left="360"/>
        <w:rPr>
          <w:rFonts w:ascii="Arial" w:hAnsi="Arial" w:cs="Arial"/>
          <w:b/>
          <w:bCs/>
          <w:sz w:val="20"/>
          <w:szCs w:val="20"/>
          <w:lang w:val="lt-LT"/>
        </w:rPr>
      </w:pPr>
    </w:p>
    <w:p w14:paraId="14C99431" w14:textId="2BBA3054"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6FC1186A"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704B6A">
        <w:rPr>
          <w:rFonts w:ascii="Arial" w:hAnsi="Arial" w:cs="Arial"/>
          <w:sz w:val="20"/>
          <w:szCs w:val="20"/>
        </w:rPr>
        <w:t>8</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51BC0605"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2C002B56" w14:textId="75E675A6" w:rsidR="00902910" w:rsidRPr="00445447" w:rsidRDefault="00902910" w:rsidP="00B64988">
      <w:pPr>
        <w:pStyle w:val="ListParagraph"/>
        <w:numPr>
          <w:ilvl w:val="0"/>
          <w:numId w:val="1"/>
        </w:numPr>
        <w:spacing w:after="120" w:line="240" w:lineRule="auto"/>
        <w:ind w:left="357" w:hanging="357"/>
        <w:contextualSpacing w:val="0"/>
        <w:jc w:val="center"/>
        <w:rPr>
          <w:rFonts w:ascii="Arial" w:eastAsia="Times New Roman" w:hAnsi="Arial" w:cs="Arial"/>
          <w:kern w:val="0"/>
          <w:sz w:val="20"/>
          <w:szCs w:val="20"/>
          <w14:ligatures w14:val="none"/>
        </w:rPr>
      </w:pPr>
      <w:r w:rsidRPr="00971F53">
        <w:rPr>
          <w:rFonts w:ascii="Arial" w:hAnsi="Arial" w:cs="Arial"/>
          <w:b/>
          <w:sz w:val="20"/>
          <w:szCs w:val="20"/>
        </w:rPr>
        <w:t>INFORMATION ON THE ENGAGED ECONOMIC ENTITIES</w:t>
      </w:r>
    </w:p>
    <w:p w14:paraId="7E184BD3" w14:textId="53FC575E"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The supplier must disclose in the Initial Tender the economic entities whose capacities it relies on and the </w:t>
      </w:r>
      <w:r w:rsidR="00376A4E">
        <w:rPr>
          <w:rFonts w:ascii="Arial" w:hAnsi="Arial" w:cs="Arial"/>
          <w:sz w:val="20"/>
          <w:szCs w:val="20"/>
        </w:rPr>
        <w:t>Q</w:t>
      </w:r>
      <w:r w:rsidRPr="00971F53">
        <w:rPr>
          <w:rFonts w:ascii="Arial" w:hAnsi="Arial" w:cs="Arial"/>
          <w:sz w:val="20"/>
          <w:szCs w:val="20"/>
        </w:rPr>
        <w:t>uasi-subcontractors (specialists who are not employees of the supplier at the time of submission of the Initial Tender) in order to meet the qualification requirements set out in the procurement documents.</w:t>
      </w:r>
    </w:p>
    <w:p w14:paraId="0674E1A6" w14:textId="438D5CF5"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supplier fails to disclose in the Initial Tender that it is engaging the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select qualification requirements, it will not be able to engage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the respective qualification requirements in the later stages of the procurement. The economic entities whose capacities are relied on and the </w:t>
      </w:r>
      <w:r w:rsidR="00B64988">
        <w:rPr>
          <w:rFonts w:ascii="Arial" w:hAnsi="Arial" w:cs="Arial"/>
          <w:sz w:val="20"/>
          <w:szCs w:val="20"/>
        </w:rPr>
        <w:t>Q</w:t>
      </w:r>
      <w:r w:rsidRPr="00971F53">
        <w:rPr>
          <w:rFonts w:ascii="Arial" w:hAnsi="Arial" w:cs="Arial"/>
          <w:sz w:val="20"/>
          <w:szCs w:val="20"/>
        </w:rPr>
        <w:t>uasi-subcontractors engaged for the qualification requirements specified in the Initial Tender may be changed at the later stages of the procurement.</w:t>
      </w:r>
    </w:p>
    <w:p w14:paraId="26406BED" w14:textId="162AB54F" w:rsidR="00902910" w:rsidRPr="00B64988"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listed economic entity whose capacities are relied on will perform the Contract directly (will actively contribute to the performance of the Contract), the supplier must also specify the tasks, lots of the </w:t>
      </w:r>
      <w:r w:rsidR="001758B6">
        <w:rPr>
          <w:rFonts w:ascii="Arial" w:hAnsi="Arial" w:cs="Arial"/>
          <w:sz w:val="20"/>
          <w:szCs w:val="20"/>
        </w:rPr>
        <w:t>C</w:t>
      </w:r>
      <w:r w:rsidRPr="00971F53">
        <w:rPr>
          <w:rFonts w:ascii="Arial" w:hAnsi="Arial" w:cs="Arial"/>
          <w:sz w:val="20"/>
          <w:szCs w:val="20"/>
        </w:rPr>
        <w:t>ontract which it intends to delegate to the economic entity whose capacities it relies on.</w:t>
      </w:r>
    </w:p>
    <w:p w14:paraId="51E5194C" w14:textId="77777777" w:rsidR="00B64988" w:rsidRPr="00971F53" w:rsidRDefault="00B64988" w:rsidP="00B64988">
      <w:pPr>
        <w:pStyle w:val="ListParagraph"/>
        <w:spacing w:after="0" w:line="240" w:lineRule="auto"/>
        <w:ind w:left="567"/>
        <w:jc w:val="both"/>
        <w:rPr>
          <w:rFonts w:ascii="Arial" w:eastAsia="Times New Roman" w:hAnsi="Arial" w:cs="Arial"/>
          <w:kern w:val="0"/>
          <w:sz w:val="20"/>
          <w:szCs w:val="20"/>
          <w14:ligatures w14:val="none"/>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835"/>
        <w:gridCol w:w="4455"/>
        <w:gridCol w:w="3459"/>
      </w:tblGrid>
      <w:tr w:rsidR="00F654C4" w:rsidRPr="00971F53" w14:paraId="7A24427F"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07927D0" w14:textId="39F544A9" w:rsidR="00F654C4" w:rsidRPr="00971F53" w:rsidRDefault="00F654C4"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 xml:space="preserve"> No.</w:t>
            </w:r>
          </w:p>
        </w:tc>
        <w:tc>
          <w:tcPr>
            <w:tcW w:w="311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2F904D5" w14:textId="2CE6A5D1"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Name of the economic entity whose capacity is relied </w:t>
            </w:r>
            <w:r w:rsidR="0032320A">
              <w:rPr>
                <w:rFonts w:ascii="Arial" w:hAnsi="Arial" w:cs="Arial"/>
                <w:b/>
                <w:sz w:val="20"/>
                <w:szCs w:val="20"/>
              </w:rPr>
              <w:t xml:space="preserve">on </w:t>
            </w:r>
            <w:r w:rsidRPr="00971F53">
              <w:rPr>
                <w:rFonts w:ascii="Arial" w:hAnsi="Arial" w:cs="Arial"/>
                <w:b/>
                <w:sz w:val="20"/>
                <w:szCs w:val="20"/>
              </w:rPr>
              <w:t>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63B2C4A" w14:textId="1157D6E6"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Country or territory of registration of the economic entity whose capacities are relied on or Quasi-subcontractor (if the economic entity is a natural person, permanent place of residence (country) and nationality)</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71F1153" w14:textId="0DE556E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The qualification requirement for which an economic entity whose capacities are relied on or a Quasi-subcontractor is engaged</w:t>
            </w:r>
            <w:r w:rsidRPr="00971F53">
              <w:rPr>
                <w:rFonts w:ascii="Arial" w:hAnsi="Arial" w:cs="Arial"/>
                <w:sz w:val="20"/>
                <w:szCs w:val="20"/>
              </w:rPr>
              <w:t xml:space="preserve"> </w:t>
            </w:r>
          </w:p>
          <w:p w14:paraId="5DE877BD" w14:textId="71DBDE5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D75A336" w14:textId="3243C4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Tasks, lots of the Contract to be delegated to an economic entity</w:t>
            </w:r>
          </w:p>
        </w:tc>
      </w:tr>
      <w:tr w:rsidR="00F654C4" w:rsidRPr="00971F53" w14:paraId="399F0BA3"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hideMark/>
          </w:tcPr>
          <w:p w14:paraId="44060FC1" w14:textId="6CCB6C3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1</w:t>
            </w:r>
          </w:p>
        </w:tc>
        <w:tc>
          <w:tcPr>
            <w:tcW w:w="3118" w:type="dxa"/>
            <w:tcBorders>
              <w:top w:val="single" w:sz="6" w:space="0" w:color="auto"/>
              <w:left w:val="single" w:sz="6" w:space="0" w:color="auto"/>
              <w:bottom w:val="single" w:sz="6" w:space="0" w:color="auto"/>
              <w:right w:val="single" w:sz="6" w:space="0" w:color="auto"/>
            </w:tcBorders>
            <w:shd w:val="clear" w:color="auto" w:fill="DBE5F1"/>
            <w:hideMark/>
          </w:tcPr>
          <w:p w14:paraId="37974338" w14:textId="5302511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0FA8898" w14:textId="1AEDCFA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66571379" w14:textId="3044DE0A"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5F473B74" w14:textId="5D06F654"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6</w:t>
            </w:r>
          </w:p>
        </w:tc>
      </w:tr>
      <w:tr w:rsidR="00F654C4" w:rsidRPr="00971F53" w14:paraId="2A11D8E8"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CBCAD3C" w14:textId="4943884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E.g.</w:t>
            </w:r>
          </w:p>
        </w:tc>
        <w:tc>
          <w:tcPr>
            <w:tcW w:w="311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D4EAFE3" w14:textId="4D946CC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Economic entity whose capacity is relied on</w:t>
            </w:r>
          </w:p>
          <w:p w14:paraId="5EBE702E" w14:textId="2FCE404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UAB “AAA</w:t>
            </w:r>
            <w:r w:rsidR="00807B58" w:rsidRPr="00971F53">
              <w:rPr>
                <w:rFonts w:ascii="Arial" w:hAnsi="Arial" w:cs="Arial"/>
                <w:i/>
                <w:sz w:val="20"/>
                <w:szCs w:val="20"/>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AE270F3" w14:textId="75A8013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Lithuania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13E4C1" w14:textId="49AA5D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clause 1.3 – 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1E9167E" w14:textId="6322D09F"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Hazardous waste management</w:t>
            </w:r>
          </w:p>
        </w:tc>
      </w:tr>
      <w:tr w:rsidR="00F654C4" w:rsidRPr="00971F53" w14:paraId="5A94D5CE"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26E7B92A" w14:textId="71B04A8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22B74DE3" w14:textId="46D4477C" w:rsidR="00F654C4" w:rsidRPr="00971F53" w:rsidRDefault="00B5171B"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350993637"/>
                <w:placeholder>
                  <w:docPart w:val="DBC32D12A1C046A69C30DF878B04134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974BE"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33B7D5"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74205352"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00B5D40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r w:rsidR="00F654C4" w:rsidRPr="00971F53" w14:paraId="2711BCE0"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1ADB2CEF" w14:textId="1328809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65579DBF" w14:textId="49524BC3" w:rsidR="00F654C4" w:rsidRPr="00971F53" w:rsidRDefault="00B5171B"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888836266"/>
                <w:placeholder>
                  <w:docPart w:val="60D2E160B1C14C2F895E75C36A43EF47"/>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52218"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4B88D1"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05CCB15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3475D24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bl>
    <w:p w14:paraId="6E879C3D" w14:textId="77777777" w:rsidR="00902910" w:rsidRPr="00971F53" w:rsidRDefault="00902910"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sz w:val="20"/>
          <w:szCs w:val="20"/>
        </w:rPr>
        <w:t> </w:t>
      </w:r>
    </w:p>
    <w:p w14:paraId="7AB1F912" w14:textId="1FA4D73D" w:rsidR="004E00FA"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Together with the Initial Tender, the supplier must submit the completed and signed ESPDs of the supplier and the economic entities whose capacities are relied on indicated in the table, excluding the Quasi-subcontracors.</w:t>
      </w:r>
    </w:p>
    <w:p w14:paraId="02AB1993" w14:textId="7418E0A0" w:rsidR="00902910"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in order to meet the qualification requirements specified in the procurement documents, the supplier engages the resources of third parties (the parties themselves are not actively involved in the performance of the Contract), the supplier </w:t>
      </w:r>
      <w:r w:rsidRPr="00971F53">
        <w:rPr>
          <w:rFonts w:ascii="Arial" w:hAnsi="Arial" w:cs="Arial"/>
          <w:b/>
          <w:bCs/>
          <w:sz w:val="20"/>
          <w:szCs w:val="20"/>
        </w:rPr>
        <w:t>shall disclose</w:t>
      </w:r>
      <w:r w:rsidRPr="00971F53">
        <w:rPr>
          <w:rFonts w:ascii="Arial" w:hAnsi="Arial" w:cs="Arial"/>
          <w:sz w:val="20"/>
          <w:szCs w:val="20"/>
        </w:rPr>
        <w:t xml:space="preserve"> the third parties whose resources are to be relied on (hereinafter – Third Parties) in the Initial Tender by submitting the documents identifying the Third Parties, the specific resources of the Third </w:t>
      </w:r>
      <w:r w:rsidR="00A754C5">
        <w:rPr>
          <w:rFonts w:ascii="Arial" w:hAnsi="Arial" w:cs="Arial"/>
          <w:sz w:val="20"/>
          <w:szCs w:val="20"/>
        </w:rPr>
        <w:t>P</w:t>
      </w:r>
      <w:r w:rsidRPr="00971F53">
        <w:rPr>
          <w:rFonts w:ascii="Arial" w:hAnsi="Arial" w:cs="Arial"/>
          <w:sz w:val="20"/>
          <w:szCs w:val="20"/>
        </w:rPr>
        <w:t>arties to be used and their availability during the performance of the contract (e.g., signed contracts, letters of intent, etc.).</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544"/>
        <w:gridCol w:w="665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The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lastRenderedPageBreak/>
        <w:t>CONFIDENTIAL INFORMATION</w:t>
      </w:r>
      <w:r w:rsidR="00E51B78" w:rsidRPr="00971F53">
        <w:rPr>
          <w:rStyle w:val="FootnoteReference"/>
          <w:rFonts w:ascii="Arial" w:hAnsi="Arial" w:cs="Arial"/>
          <w:b/>
          <w:bCs/>
          <w:sz w:val="20"/>
          <w:szCs w:val="20"/>
        </w:rPr>
        <w:footnoteReference w:id="2"/>
      </w:r>
    </w:p>
    <w:p w14:paraId="02EDD8A8" w14:textId="58FBDF4E" w:rsidR="007B494A" w:rsidRPr="00971F53" w:rsidRDefault="008D697A" w:rsidP="0046720B">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4CFFF93F"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p>
    <w:p w14:paraId="0ACFD9F7" w14:textId="70BB4A44" w:rsidR="00041AD8" w:rsidRPr="00971F53" w:rsidRDefault="00041AD8" w:rsidP="00041AD8">
      <w:pPr>
        <w:pStyle w:val="ListParagraph"/>
        <w:numPr>
          <w:ilvl w:val="0"/>
          <w:numId w:val="4"/>
        </w:numPr>
        <w:tabs>
          <w:tab w:val="left" w:pos="567"/>
        </w:tabs>
        <w:spacing w:after="0" w:line="240" w:lineRule="auto"/>
        <w:jc w:val="both"/>
        <w:rPr>
          <w:rStyle w:val="eop"/>
          <w:rFonts w:ascii="Arial" w:hAnsi="Arial" w:cs="Arial"/>
          <w:sz w:val="20"/>
          <w:szCs w:val="20"/>
        </w:rPr>
      </w:pPr>
      <w:r w:rsidRPr="00971F53">
        <w:rPr>
          <w:rStyle w:val="normaltextrun"/>
          <w:rFonts w:ascii="Arial" w:hAnsi="Arial" w:cs="Arial"/>
          <w:sz w:val="20"/>
          <w:szCs w:val="20"/>
        </w:rPr>
        <w:t>ESPD (in espd.reply.xml or pdf format) of each economic entity whose capacities are relied on</w:t>
      </w:r>
      <w:r w:rsidRPr="00971F53">
        <w:rPr>
          <w:rFonts w:ascii="Arial" w:hAnsi="Arial" w:cs="Arial"/>
          <w:sz w:val="20"/>
          <w:szCs w:val="20"/>
        </w:rPr>
        <w:t xml:space="preserve"> </w:t>
      </w:r>
      <w:r w:rsidRPr="00971F53">
        <w:rPr>
          <w:rFonts w:ascii="Arial" w:hAnsi="Arial" w:cs="Arial"/>
          <w:i/>
          <w:color w:val="365F91"/>
          <w:sz w:val="20"/>
          <w:szCs w:val="20"/>
        </w:rPr>
        <w:t>(if economic entities whose capacities are relied on are being engaged)</w:t>
      </w:r>
      <w:r w:rsidRPr="00971F53">
        <w:rPr>
          <w:rStyle w:val="eop"/>
          <w:rFonts w:ascii="Arial" w:hAnsi="Arial" w:cs="Arial"/>
          <w:i/>
          <w:color w:val="365F91"/>
          <w:sz w:val="20"/>
          <w:szCs w:val="20"/>
        </w:rPr>
        <w:t>;</w:t>
      </w:r>
    </w:p>
    <w:p w14:paraId="2B8A18E9" w14:textId="2D80DE6D"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Supplier's declaration of origin;</w:t>
      </w:r>
    </w:p>
    <w:p w14:paraId="30673C74" w14:textId="7ECB46EF" w:rsidR="00E26661" w:rsidRDefault="00C73439" w:rsidP="00E26661">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ender price</w:t>
      </w:r>
      <w:r w:rsidR="00443C44">
        <w:rPr>
          <w:rFonts w:ascii="Arial" w:hAnsi="Arial" w:cs="Arial"/>
          <w:sz w:val="20"/>
          <w:szCs w:val="20"/>
        </w:rPr>
        <w:t xml:space="preserve"> (</w:t>
      </w:r>
      <w:r w:rsidR="00443C44" w:rsidRPr="00443C44">
        <w:rPr>
          <w:rFonts w:ascii="Arial" w:hAnsi="Arial" w:cs="Arial"/>
          <w:sz w:val="20"/>
          <w:szCs w:val="20"/>
        </w:rPr>
        <w:t>2.3.1. Annex No. 1 of TS_Tender price</w:t>
      </w:r>
      <w:r w:rsidR="00443C44">
        <w:rPr>
          <w:rFonts w:ascii="Arial" w:hAnsi="Arial" w:cs="Arial"/>
          <w:sz w:val="20"/>
          <w:szCs w:val="20"/>
        </w:rPr>
        <w:t>)</w:t>
      </w:r>
      <w:r w:rsidR="00146656" w:rsidRPr="00971F53">
        <w:rPr>
          <w:rFonts w:ascii="Arial" w:hAnsi="Arial" w:cs="Arial"/>
          <w:sz w:val="20"/>
          <w:szCs w:val="20"/>
        </w:rPr>
        <w:t>;</w:t>
      </w:r>
    </w:p>
    <w:p w14:paraId="093ECEA5" w14:textId="5A65AB7F" w:rsidR="006A06EB" w:rsidRPr="00971F53" w:rsidRDefault="003F4A7F" w:rsidP="006A06EB">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E</w:t>
      </w:r>
      <w:r w:rsidR="006A06EB" w:rsidRPr="00971F53">
        <w:rPr>
          <w:rFonts w:ascii="Arial" w:hAnsi="Arial" w:cs="Arial"/>
          <w:sz w:val="20"/>
          <w:szCs w:val="20"/>
        </w:rPr>
        <w:t xml:space="preserve">vidence of equivalence to ISO 14001 or environmental management measures in place; </w:t>
      </w:r>
      <w:r w:rsidR="00566B40" w:rsidRPr="00566B40">
        <w:rPr>
          <w:rFonts w:ascii="Arial" w:hAnsi="Arial" w:cs="Arial"/>
          <w:i/>
          <w:color w:val="365F91"/>
          <w:sz w:val="20"/>
          <w:szCs w:val="20"/>
        </w:rPr>
        <w:t>(if no certificate is provided</w:t>
      </w:r>
      <w:r w:rsidR="00BF32CA">
        <w:rPr>
          <w:rFonts w:ascii="Arial" w:hAnsi="Arial" w:cs="Arial"/>
          <w:i/>
          <w:color w:val="365F91"/>
          <w:sz w:val="20"/>
          <w:szCs w:val="20"/>
        </w:rPr>
        <w:t>)</w:t>
      </w:r>
    </w:p>
    <w:p w14:paraId="621F67D2" w14:textId="2D7B597E" w:rsidR="0014429B" w:rsidRPr="00971F53" w:rsidRDefault="007056CB" w:rsidP="0014429B">
      <w:pPr>
        <w:pStyle w:val="ListParagraph"/>
        <w:numPr>
          <w:ilvl w:val="0"/>
          <w:numId w:val="4"/>
        </w:numPr>
        <w:tabs>
          <w:tab w:val="left" w:pos="426"/>
        </w:tabs>
        <w:spacing w:after="0" w:line="240" w:lineRule="auto"/>
        <w:jc w:val="both"/>
        <w:rPr>
          <w:rFonts w:ascii="Arial" w:hAnsi="Arial" w:cs="Arial"/>
          <w:sz w:val="20"/>
          <w:szCs w:val="20"/>
        </w:rPr>
      </w:pPr>
      <w:r w:rsidRPr="00971F53">
        <w:rPr>
          <w:rFonts w:ascii="Arial" w:hAnsi="Arial" w:cs="Arial"/>
          <w:sz w:val="20"/>
          <w:szCs w:val="20"/>
        </w:rPr>
        <w:t xml:space="preserve">Proposed economic advantage parameters </w:t>
      </w: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971F53" w:rsidRDefault="00863918" w:rsidP="0046720B">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6C431D4E" w14:textId="2D4FDE6C" w:rsidR="00424C7E" w:rsidRDefault="00424C7E" w:rsidP="0046720B">
      <w:pPr>
        <w:pStyle w:val="ListParagraph"/>
        <w:numPr>
          <w:ilvl w:val="0"/>
          <w:numId w:val="5"/>
        </w:numPr>
        <w:tabs>
          <w:tab w:val="left" w:pos="567"/>
        </w:tabs>
        <w:spacing w:after="0" w:line="240" w:lineRule="auto"/>
        <w:jc w:val="both"/>
        <w:rPr>
          <w:rFonts w:ascii="Arial" w:hAnsi="Arial" w:cs="Arial"/>
          <w:sz w:val="20"/>
          <w:szCs w:val="20"/>
        </w:rPr>
      </w:pPr>
      <w:r w:rsidRPr="00424C7E">
        <w:rPr>
          <w:rFonts w:ascii="Arial" w:hAnsi="Arial" w:cs="Arial"/>
          <w:sz w:val="20"/>
          <w:szCs w:val="20"/>
        </w:rPr>
        <w:t>Description of Proposed Materials/Goods</w:t>
      </w:r>
      <w:r w:rsidR="00B5171B">
        <w:rPr>
          <w:rFonts w:ascii="Arial" w:hAnsi="Arial" w:cs="Arial"/>
          <w:sz w:val="20"/>
          <w:szCs w:val="20"/>
        </w:rPr>
        <w:t xml:space="preserve">, </w:t>
      </w:r>
      <w:r w:rsidR="00B5171B" w:rsidRPr="00B5171B">
        <w:rPr>
          <w:rFonts w:ascii="Arial" w:hAnsi="Arial" w:cs="Arial"/>
          <w:sz w:val="20"/>
          <w:szCs w:val="20"/>
        </w:rPr>
        <w:t>if equivalent materials/goods are offered</w:t>
      </w:r>
      <w:r>
        <w:rPr>
          <w:rFonts w:ascii="Arial" w:hAnsi="Arial" w:cs="Arial"/>
          <w:sz w:val="20"/>
          <w:szCs w:val="20"/>
        </w:rPr>
        <w:t>.</w:t>
      </w:r>
    </w:p>
    <w:p w14:paraId="78D59C16" w14:textId="5A1EA7A2" w:rsidR="0046720B" w:rsidRPr="00971F53" w:rsidRDefault="001C430E"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6720B" w:rsidRPr="00971F53">
        <w:rPr>
          <w:rFonts w:ascii="Arial" w:hAnsi="Arial" w:cs="Arial"/>
          <w:sz w:val="20"/>
          <w:szCs w:val="20"/>
        </w:rPr>
        <w:t xml:space="preserve">he documents demonstrating the economic advantage criteria; </w:t>
      </w:r>
    </w:p>
    <w:p w14:paraId="46E9EF8E" w14:textId="598AF0A2"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 </w:t>
      </w:r>
      <w:r w:rsidR="0046720B" w:rsidRPr="00971F53">
        <w:rPr>
          <w:rFonts w:ascii="Arial" w:hAnsi="Arial" w:cs="Arial"/>
          <w:i/>
          <w:color w:val="365F91"/>
          <w:sz w:val="20"/>
          <w:szCs w:val="20"/>
        </w:rPr>
        <w:t>(if the tender is signed by a person other than the CEO)</w:t>
      </w:r>
    </w:p>
    <w:p w14:paraId="41442E81" w14:textId="405980EB" w:rsidR="00433BAC" w:rsidRPr="00971F53" w:rsidRDefault="006B3CAB" w:rsidP="00433BAC">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33BAC" w:rsidRPr="00971F53">
        <w:rPr>
          <w:rFonts w:ascii="Arial" w:hAnsi="Arial" w:cs="Arial"/>
          <w:sz w:val="20"/>
          <w:szCs w:val="20"/>
        </w:rPr>
        <w:t>he documents demonstrating the requirements set out in the Annex to the SPC ‘Sustainable Procurement Requirements for the Procurement Object’.</w:t>
      </w:r>
    </w:p>
    <w:p w14:paraId="2FA7580A" w14:textId="39AB2136"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r w:rsidR="00B744F9" w:rsidRPr="00971F53">
        <w:rPr>
          <w:rStyle w:val="normaltextrun"/>
          <w:rFonts w:ascii="Arial" w:hAnsi="Arial" w:cs="Arial"/>
          <w:sz w:val="20"/>
          <w:szCs w:val="20"/>
        </w:rPr>
        <w:t>;</w:t>
      </w:r>
    </w:p>
    <w:p w14:paraId="6ED7FDBF" w14:textId="34B0EAA3" w:rsidR="00B92E27" w:rsidRPr="002C1517" w:rsidRDefault="00B744F9" w:rsidP="002C1517">
      <w:pPr>
        <w:pStyle w:val="ListParagraph"/>
        <w:numPr>
          <w:ilvl w:val="0"/>
          <w:numId w:val="5"/>
        </w:numPr>
        <w:tabs>
          <w:tab w:val="left" w:pos="567"/>
        </w:tabs>
        <w:spacing w:after="0" w:line="240" w:lineRule="auto"/>
        <w:jc w:val="both"/>
        <w:rPr>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r w:rsidRPr="00971F53">
        <w:rPr>
          <w:rStyle w:val="normaltextrun"/>
          <w:rFonts w:ascii="Arial" w:hAnsi="Arial" w:cs="Arial"/>
          <w:color w:val="365F91"/>
          <w:sz w:val="20"/>
          <w:szCs w:val="20"/>
        </w:rPr>
        <w:t>)</w:t>
      </w:r>
      <w:r w:rsidRPr="00971F53">
        <w:rPr>
          <w:rStyle w:val="normaltextrun"/>
          <w:rFonts w:ascii="Arial" w:hAnsi="Arial" w:cs="Arial"/>
          <w:sz w:val="20"/>
          <w:szCs w:val="20"/>
        </w:rPr>
        <w:t>;</w:t>
      </w:r>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have examined all the terms and conditions of the procurement;</w:t>
      </w:r>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offer the goods, services or work specified in the procurement documents together with this tender, which includes technical and financial information defined in the specified and submitted annexes to the tender;</w:t>
      </w:r>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B5171B"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BA0839">
          <w:headerReference w:type="default" r:id="rId11"/>
          <w:pgSz w:w="16838" w:h="11906" w:orient="landscape"/>
          <w:pgMar w:top="1701" w:right="962" w:bottom="567" w:left="1134" w:header="567" w:footer="567" w:gutter="0"/>
          <w:cols w:space="1296"/>
          <w:docGrid w:linePitch="360"/>
        </w:sectPr>
      </w:pPr>
    </w:p>
    <w:p w14:paraId="7B73028B" w14:textId="6CB38137" w:rsidR="00580CFF" w:rsidRPr="001A6C97" w:rsidRDefault="00F17FE5" w:rsidP="00DC50D3">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34470D30" w14:textId="77777777" w:rsidR="00F17FE5" w:rsidRPr="00971F53" w:rsidRDefault="00F17FE5" w:rsidP="00DC50D3">
      <w:pPr>
        <w:tabs>
          <w:tab w:val="left" w:pos="567"/>
        </w:tabs>
        <w:spacing w:after="0" w:line="240" w:lineRule="auto"/>
        <w:jc w:val="right"/>
        <w:rPr>
          <w:rFonts w:ascii="Arial" w:hAnsi="Arial" w:cs="Arial"/>
          <w:i/>
          <w:iCs/>
          <w:sz w:val="20"/>
          <w:szCs w:val="20"/>
        </w:rPr>
      </w:pPr>
    </w:p>
    <w:p w14:paraId="55E03D4D" w14:textId="77777777" w:rsidR="008D17CF" w:rsidRPr="00971F53" w:rsidRDefault="008D17CF" w:rsidP="00DC50D3">
      <w:pPr>
        <w:tabs>
          <w:tab w:val="left" w:pos="567"/>
        </w:tabs>
        <w:spacing w:after="0" w:line="240" w:lineRule="auto"/>
        <w:jc w:val="right"/>
        <w:rPr>
          <w:rFonts w:ascii="Arial" w:hAnsi="Arial" w:cs="Arial"/>
          <w:i/>
          <w:iCs/>
          <w:sz w:val="20"/>
          <w:szCs w:val="20"/>
        </w:rPr>
      </w:pPr>
    </w:p>
    <w:p w14:paraId="5770734A"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14:paraId="1003D2ED" w14:textId="78AB0B91"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(PURSUANT TO THE ART. 58 (4</w:t>
      </w:r>
      <w:r w:rsidRPr="00971F53">
        <w:rPr>
          <w:rFonts w:ascii="Arial" w:hAnsi="Arial" w:cs="Arial"/>
          <w:sz w:val="20"/>
          <w:szCs w:val="20"/>
          <w:vertAlign w:val="superscript"/>
        </w:rPr>
        <w:t>1</w:t>
      </w:r>
      <w:r w:rsidRPr="00971F53">
        <w:rPr>
          <w:rFonts w:ascii="Arial" w:hAnsi="Arial" w:cs="Arial"/>
          <w:sz w:val="20"/>
          <w:szCs w:val="20"/>
        </w:rPr>
        <w:t>) OF THE LP)</w:t>
      </w:r>
    </w:p>
    <w:p w14:paraId="7DBF76EE" w14:textId="77777777" w:rsidR="00224330" w:rsidRPr="00971F53" w:rsidRDefault="00224330" w:rsidP="0022433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“Ignitis grupės paslaugų centras”,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3CAA89AB" w14:textId="77777777" w:rsidR="00224330" w:rsidRPr="00971F53" w:rsidRDefault="00224330" w:rsidP="00224330">
      <w:pPr>
        <w:tabs>
          <w:tab w:val="left" w:pos="567"/>
        </w:tabs>
        <w:spacing w:after="0" w:line="240" w:lineRule="auto"/>
        <w:jc w:val="both"/>
        <w:rPr>
          <w:rFonts w:ascii="Arial" w:hAnsi="Arial" w:cs="Arial"/>
          <w:sz w:val="20"/>
          <w:szCs w:val="20"/>
        </w:rPr>
      </w:pPr>
    </w:p>
    <w:p w14:paraId="75704061" w14:textId="13F287B6"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offered </w:t>
      </w:r>
      <w:sdt>
        <w:sdtPr>
          <w:rPr>
            <w:rFonts w:ascii="Arial" w:hAnsi="Arial" w:cs="Arial"/>
            <w:sz w:val="20"/>
            <w:szCs w:val="20"/>
          </w:rPr>
          <w:id w:val="554134109"/>
          <w:placeholder>
            <w:docPart w:val="39166FFD6EE34DABBA27FFE11A7692B5"/>
          </w:placeholder>
          <w:dropDownList>
            <w:listItem w:value="[Pasirinkite]"/>
            <w:listItem w:displayText="Goods" w:value="Prekės"/>
            <w:listItem w:displayText="Materials" w:value="Medžiagos"/>
          </w:dropDownList>
        </w:sdtPr>
        <w:sdtEndPr/>
        <w:sdtContent>
          <w:r w:rsidR="00D12741">
            <w:rPr>
              <w:rFonts w:ascii="Arial" w:hAnsi="Arial" w:cs="Arial"/>
              <w:sz w:val="20"/>
              <w:szCs w:val="20"/>
            </w:rPr>
            <w:t>Materials</w:t>
          </w:r>
        </w:sdtContent>
      </w:sdt>
      <w:r w:rsidRPr="00971F53">
        <w:rPr>
          <w:rFonts w:ascii="Arial" w:hAnsi="Arial" w:cs="Arial"/>
          <w:sz w:val="20"/>
          <w:szCs w:val="20"/>
        </w:rPr>
        <w:t xml:space="preserve"> (including their components and packaging) </w:t>
      </w:r>
      <w:r w:rsidRPr="00971F53">
        <w:rPr>
          <w:rFonts w:ascii="Arial" w:hAnsi="Arial" w:cs="Arial"/>
          <w:b/>
          <w:bCs/>
          <w:sz w:val="20"/>
          <w:szCs w:val="20"/>
        </w:rPr>
        <w:t>are not manufactured</w:t>
      </w:r>
      <w:r w:rsidRPr="00971F53">
        <w:rPr>
          <w:rFonts w:ascii="Arial" w:hAnsi="Arial" w:cs="Arial"/>
          <w:sz w:val="20"/>
          <w:szCs w:val="20"/>
        </w:rPr>
        <w:t xml:space="preserve"> in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6E62D294" w14:textId="77777777" w:rsidR="00224330" w:rsidRPr="00971F53" w:rsidRDefault="00224330" w:rsidP="00224330">
      <w:pPr>
        <w:pStyle w:val="ListParagraph"/>
        <w:spacing w:after="0" w:line="240" w:lineRule="auto"/>
        <w:rPr>
          <w:rFonts w:ascii="Arial" w:hAnsi="Arial" w:cs="Arial"/>
          <w:sz w:val="20"/>
          <w:szCs w:val="20"/>
        </w:rPr>
      </w:pPr>
    </w:p>
    <w:p w14:paraId="60357605"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7DFD7A33" w14:textId="77777777" w:rsidR="00224330" w:rsidRPr="00971F53" w:rsidRDefault="00224330"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37CFE754"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LPP,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B5171B"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00224330" w:rsidRPr="00971F53">
            <w:rPr>
              <w:rStyle w:val="PlaceholderText"/>
              <w:rFonts w:ascii="Arial" w:hAnsi="Arial" w:cs="Arial"/>
              <w:sz w:val="20"/>
              <w:szCs w:val="20"/>
            </w:rPr>
            <w:t>________________________________________________________________________</w:t>
          </w:r>
        </w:sdtContent>
      </w:sdt>
    </w:p>
    <w:p w14:paraId="0CF3AF44"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p w14:paraId="609ACA4D" w14:textId="77777777" w:rsidR="00C17952" w:rsidRDefault="00C17952" w:rsidP="00F8300A">
      <w:pPr>
        <w:tabs>
          <w:tab w:val="left" w:pos="567"/>
        </w:tabs>
        <w:spacing w:after="0" w:line="240" w:lineRule="auto"/>
        <w:rPr>
          <w:rFonts w:ascii="Arial" w:hAnsi="Arial" w:cs="Arial"/>
          <w:b/>
          <w:sz w:val="20"/>
          <w:szCs w:val="20"/>
        </w:rPr>
        <w:sectPr w:rsidR="00C17952" w:rsidSect="008D17CF">
          <w:headerReference w:type="default" r:id="rId12"/>
          <w:pgSz w:w="11906" w:h="16838"/>
          <w:pgMar w:top="964" w:right="567" w:bottom="1134" w:left="1701" w:header="567" w:footer="567" w:gutter="0"/>
          <w:cols w:space="1296"/>
          <w:docGrid w:linePitch="360"/>
        </w:sectPr>
      </w:pPr>
    </w:p>
    <w:p w14:paraId="6D2FF702" w14:textId="3B8F4AF2" w:rsidR="00C17952" w:rsidRPr="001A6C97" w:rsidRDefault="00C17952" w:rsidP="00C17952">
      <w:pPr>
        <w:tabs>
          <w:tab w:val="left" w:pos="567"/>
        </w:tabs>
        <w:spacing w:after="0" w:line="240" w:lineRule="auto"/>
        <w:jc w:val="right"/>
        <w:rPr>
          <w:rFonts w:ascii="Arial" w:hAnsi="Arial" w:cs="Arial"/>
          <w:bCs/>
          <w:sz w:val="20"/>
          <w:szCs w:val="20"/>
        </w:rPr>
      </w:pPr>
      <w:r w:rsidRPr="001A6C97">
        <w:rPr>
          <w:rFonts w:ascii="Arial" w:hAnsi="Arial" w:cs="Arial"/>
          <w:bCs/>
          <w:sz w:val="20"/>
          <w:szCs w:val="20"/>
        </w:rPr>
        <w:lastRenderedPageBreak/>
        <w:t>Annex to tender</w:t>
      </w:r>
    </w:p>
    <w:p w14:paraId="076CF811" w14:textId="77777777" w:rsidR="00C17952" w:rsidRPr="00C17952" w:rsidRDefault="00C17952" w:rsidP="00C17952">
      <w:pPr>
        <w:tabs>
          <w:tab w:val="left" w:pos="567"/>
        </w:tabs>
        <w:spacing w:after="0" w:line="240" w:lineRule="auto"/>
        <w:jc w:val="right"/>
        <w:rPr>
          <w:rFonts w:ascii="Arial" w:hAnsi="Arial" w:cs="Arial"/>
          <w:bCs/>
          <w:i/>
          <w:iCs/>
          <w:sz w:val="20"/>
          <w:szCs w:val="20"/>
        </w:rPr>
      </w:pPr>
    </w:p>
    <w:p w14:paraId="3E3C3813" w14:textId="77777777" w:rsidR="001A6C97" w:rsidRDefault="001A6C97" w:rsidP="009540D3">
      <w:pPr>
        <w:tabs>
          <w:tab w:val="left" w:pos="567"/>
        </w:tabs>
        <w:spacing w:after="0" w:line="240" w:lineRule="auto"/>
        <w:jc w:val="center"/>
        <w:rPr>
          <w:rFonts w:ascii="Arial" w:hAnsi="Arial" w:cs="Arial"/>
          <w:b/>
          <w:sz w:val="20"/>
          <w:szCs w:val="20"/>
        </w:rPr>
      </w:pPr>
    </w:p>
    <w:p w14:paraId="283EB92A" w14:textId="0FD37500" w:rsidR="009540D3" w:rsidRPr="00971F53" w:rsidRDefault="009540D3" w:rsidP="009540D3">
      <w:p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PROPOSED ECONOMIC ADVANTAGE PARAMETERS</w:t>
      </w:r>
    </w:p>
    <w:p w14:paraId="09523B3B" w14:textId="77777777" w:rsidR="009540D3" w:rsidRPr="00971F53" w:rsidRDefault="009540D3" w:rsidP="009540D3">
      <w:pPr>
        <w:tabs>
          <w:tab w:val="left" w:pos="567"/>
        </w:tabs>
        <w:spacing w:after="0" w:line="240" w:lineRule="auto"/>
        <w:jc w:val="both"/>
        <w:rPr>
          <w:rFonts w:ascii="Arial" w:hAnsi="Arial" w:cs="Arial"/>
          <w:sz w:val="20"/>
          <w:szCs w:val="20"/>
        </w:rPr>
      </w:pPr>
    </w:p>
    <w:p w14:paraId="32B6F80A" w14:textId="77777777" w:rsidR="009540D3" w:rsidRPr="00971F53" w:rsidRDefault="009540D3" w:rsidP="009540D3">
      <w:pPr>
        <w:pStyle w:val="ListParagraph"/>
        <w:numPr>
          <w:ilvl w:val="0"/>
          <w:numId w:val="25"/>
        </w:numPr>
        <w:tabs>
          <w:tab w:val="left" w:pos="567"/>
        </w:tabs>
        <w:spacing w:after="0" w:line="240" w:lineRule="auto"/>
        <w:ind w:left="0" w:firstLine="0"/>
        <w:jc w:val="both"/>
        <w:rPr>
          <w:rFonts w:ascii="Arial" w:hAnsi="Arial" w:cs="Arial"/>
          <w:sz w:val="20"/>
          <w:szCs w:val="20"/>
        </w:rPr>
      </w:pPr>
      <w:r w:rsidRPr="00971F53">
        <w:rPr>
          <w:rFonts w:ascii="Arial" w:hAnsi="Arial" w:cs="Arial"/>
          <w:sz w:val="20"/>
          <w:szCs w:val="20"/>
        </w:rPr>
        <w:t>Compliance with the criteria set out in the Annex to the SPC ‘Methodology for assessing economic advantage’</w:t>
      </w:r>
    </w:p>
    <w:p w14:paraId="3056548D"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r w:rsidRPr="00971F53">
        <w:rPr>
          <w:rFonts w:ascii="Arial" w:hAnsi="Arial" w:cs="Arial"/>
          <w:i/>
          <w:color w:val="365F91"/>
          <w:sz w:val="20"/>
          <w:szCs w:val="20"/>
        </w:rPr>
        <w:tab/>
        <w:t>(fill in the table)</w:t>
      </w:r>
    </w:p>
    <w:p w14:paraId="7AF6728C"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94"/>
        <w:gridCol w:w="2949"/>
        <w:gridCol w:w="3385"/>
      </w:tblGrid>
      <w:tr w:rsidR="009540D3" w:rsidRPr="00971F53" w14:paraId="360B6608" w14:textId="77777777" w:rsidTr="0006244A">
        <w:tc>
          <w:tcPr>
            <w:tcW w:w="3294" w:type="dxa"/>
            <w:shd w:val="clear" w:color="auto" w:fill="DBE5F1"/>
            <w:vAlign w:val="center"/>
          </w:tcPr>
          <w:p w14:paraId="5B955015" w14:textId="77777777" w:rsidR="009540D3" w:rsidRPr="00971F53" w:rsidRDefault="009540D3"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Criterion</w:t>
            </w:r>
          </w:p>
        </w:tc>
        <w:tc>
          <w:tcPr>
            <w:tcW w:w="2949" w:type="dxa"/>
            <w:shd w:val="clear" w:color="auto" w:fill="DBE5F1"/>
            <w:vAlign w:val="center"/>
          </w:tcPr>
          <w:p w14:paraId="0A2E0CC6" w14:textId="77777777" w:rsidR="009540D3" w:rsidRPr="00971F53" w:rsidRDefault="009540D3" w:rsidP="009540D3">
            <w:pPr>
              <w:pStyle w:val="ListParagraph"/>
              <w:tabs>
                <w:tab w:val="left" w:pos="567"/>
              </w:tabs>
              <w:ind w:left="0"/>
              <w:jc w:val="center"/>
              <w:rPr>
                <w:rFonts w:ascii="Arial" w:hAnsi="Arial" w:cs="Arial"/>
                <w:b/>
                <w:bCs/>
                <w:sz w:val="20"/>
                <w:szCs w:val="20"/>
              </w:rPr>
            </w:pPr>
          </w:p>
        </w:tc>
        <w:tc>
          <w:tcPr>
            <w:tcW w:w="3385" w:type="dxa"/>
            <w:shd w:val="clear" w:color="auto" w:fill="DBE5F1"/>
            <w:vAlign w:val="center"/>
          </w:tcPr>
          <w:p w14:paraId="23ACC4EC" w14:textId="77777777" w:rsidR="009540D3" w:rsidRPr="00971F53" w:rsidRDefault="009540D3"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Proposed value</w:t>
            </w:r>
          </w:p>
        </w:tc>
      </w:tr>
      <w:tr w:rsidR="009540D3" w:rsidRPr="00971F53" w14:paraId="61D1F4E4" w14:textId="77777777" w:rsidTr="0006244A">
        <w:tc>
          <w:tcPr>
            <w:tcW w:w="3294" w:type="dxa"/>
            <w:shd w:val="clear" w:color="auto" w:fill="DBE5F1"/>
            <w:vAlign w:val="center"/>
          </w:tcPr>
          <w:p w14:paraId="3A9272C8" w14:textId="02F87D4C" w:rsidR="009540D3" w:rsidRPr="00BD6060" w:rsidRDefault="00BD6060" w:rsidP="009540D3">
            <w:pPr>
              <w:pStyle w:val="ListParagraph"/>
              <w:tabs>
                <w:tab w:val="left" w:pos="567"/>
              </w:tabs>
              <w:ind w:left="0"/>
              <w:jc w:val="center"/>
              <w:rPr>
                <w:rFonts w:ascii="Arial" w:hAnsi="Arial" w:cs="Arial"/>
                <w:b/>
                <w:bCs/>
                <w:iCs/>
                <w:sz w:val="20"/>
                <w:szCs w:val="20"/>
              </w:rPr>
            </w:pPr>
            <w:r w:rsidRPr="00BD6060">
              <w:rPr>
                <w:rFonts w:ascii="Arial" w:hAnsi="Arial" w:cs="Arial"/>
                <w:b/>
                <w:bCs/>
                <w:iCs/>
                <w:sz w:val="20"/>
                <w:szCs w:val="20"/>
              </w:rPr>
              <w:t>Social Criterion (S)</w:t>
            </w:r>
          </w:p>
        </w:tc>
        <w:tc>
          <w:tcPr>
            <w:tcW w:w="2949" w:type="dxa"/>
            <w:vAlign w:val="center"/>
          </w:tcPr>
          <w:p w14:paraId="1F4A286B" w14:textId="79A88220" w:rsidR="009540D3" w:rsidRPr="00027033" w:rsidRDefault="00027033" w:rsidP="009540D3">
            <w:pPr>
              <w:pStyle w:val="ListParagraph"/>
              <w:tabs>
                <w:tab w:val="left" w:pos="567"/>
              </w:tabs>
              <w:ind w:left="0"/>
              <w:jc w:val="center"/>
              <w:rPr>
                <w:rFonts w:ascii="Arial" w:hAnsi="Arial" w:cs="Arial"/>
                <w:b/>
                <w:bCs/>
                <w:sz w:val="20"/>
                <w:szCs w:val="20"/>
              </w:rPr>
            </w:pPr>
            <w:r w:rsidRPr="00027033">
              <w:rPr>
                <w:rFonts w:ascii="Arial" w:hAnsi="Arial" w:cs="Arial"/>
                <w:b/>
                <w:bCs/>
                <w:sz w:val="20"/>
                <w:szCs w:val="20"/>
              </w:rPr>
              <w:t>Safe Working Conditions Ensuring Employee Health and Dignity</w:t>
            </w:r>
          </w:p>
        </w:tc>
        <w:tc>
          <w:tcPr>
            <w:tcW w:w="3385" w:type="dxa"/>
            <w:vAlign w:val="center"/>
          </w:tcPr>
          <w:p w14:paraId="7AFD4877" w14:textId="77777777" w:rsidR="009540D3" w:rsidRPr="00971F53" w:rsidRDefault="009540D3" w:rsidP="009540D3">
            <w:pPr>
              <w:pStyle w:val="ListParagraph"/>
              <w:tabs>
                <w:tab w:val="left" w:pos="567"/>
              </w:tabs>
              <w:ind w:left="0"/>
              <w:jc w:val="center"/>
              <w:rPr>
                <w:rFonts w:ascii="Arial" w:hAnsi="Arial" w:cs="Arial"/>
                <w:sz w:val="20"/>
                <w:szCs w:val="20"/>
              </w:rPr>
            </w:pPr>
            <w:r w:rsidRPr="00971F53">
              <w:rPr>
                <w:rFonts w:ascii="Arial" w:hAnsi="Arial" w:cs="Arial"/>
                <w:sz w:val="20"/>
                <w:szCs w:val="20"/>
              </w:rPr>
              <w:t xml:space="preserve">AVAILABLE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NOT AVAILABLE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971F53">
                  <w:rPr>
                    <w:rFonts w:ascii="Segoe UI Symbol" w:eastAsia="MS Gothic" w:hAnsi="Segoe UI Symbol" w:cs="Segoe UI Symbol"/>
                    <w:sz w:val="20"/>
                    <w:szCs w:val="20"/>
                  </w:rPr>
                  <w:t>☐</w:t>
                </w:r>
              </w:sdtContent>
            </w:sdt>
          </w:p>
        </w:tc>
      </w:tr>
    </w:tbl>
    <w:p w14:paraId="3967A983" w14:textId="77777777" w:rsidR="0022135B" w:rsidRDefault="0022135B" w:rsidP="00F17FE5">
      <w:pPr>
        <w:tabs>
          <w:tab w:val="left" w:pos="567"/>
        </w:tabs>
        <w:spacing w:after="0" w:line="240" w:lineRule="auto"/>
        <w:jc w:val="right"/>
        <w:rPr>
          <w:rFonts w:ascii="Arial" w:hAnsi="Arial" w:cs="Arial"/>
          <w:i/>
          <w:iCs/>
          <w:sz w:val="20"/>
          <w:szCs w:val="20"/>
        </w:rPr>
      </w:pPr>
    </w:p>
    <w:p w14:paraId="1CBE886A" w14:textId="77777777" w:rsidR="00C04975" w:rsidRDefault="00C04975" w:rsidP="00F17FE5">
      <w:pPr>
        <w:tabs>
          <w:tab w:val="left" w:pos="567"/>
        </w:tabs>
        <w:spacing w:after="0" w:line="240" w:lineRule="auto"/>
        <w:jc w:val="right"/>
        <w:rPr>
          <w:rFonts w:ascii="Arial" w:hAnsi="Arial" w:cs="Arial"/>
          <w:i/>
          <w:iCs/>
          <w:sz w:val="20"/>
          <w:szCs w:val="20"/>
        </w:rPr>
      </w:pPr>
    </w:p>
    <w:p w14:paraId="3FC4354B" w14:textId="77777777" w:rsidR="00C04975" w:rsidRPr="00E92984" w:rsidRDefault="00C04975" w:rsidP="00C04975">
      <w:pPr>
        <w:jc w:val="center"/>
        <w:rPr>
          <w:rFonts w:ascii="Arial" w:hAnsi="Arial" w:cs="Arial"/>
          <w:i/>
          <w:iCs/>
          <w:color w:val="375F91"/>
          <w:sz w:val="20"/>
          <w:szCs w:val="20"/>
        </w:rPr>
      </w:pPr>
      <w:r w:rsidRPr="00E92984">
        <w:rPr>
          <w:rFonts w:ascii="Arial" w:hAnsi="Arial"/>
          <w:i/>
          <w:color w:val="375F91"/>
          <w:sz w:val="20"/>
        </w:rPr>
        <w:t>If the supplier is unable to provide the LST EN ISO 45001 certificate referred to in ‘Green and/or social requirements for the object of the procurement’ or other occupational health and safety management standard based on the respective European or international standards, the supplier shall provide the information on the measures to be applied during the implementation of the contract in this annex to the tender.</w:t>
      </w:r>
    </w:p>
    <w:tbl>
      <w:tblPr>
        <w:tblStyle w:val="TableGrid"/>
        <w:tblW w:w="0" w:type="auto"/>
        <w:tblLook w:val="04A0" w:firstRow="1" w:lastRow="0" w:firstColumn="1" w:lastColumn="0" w:noHBand="0" w:noVBand="1"/>
      </w:tblPr>
      <w:tblGrid>
        <w:gridCol w:w="591"/>
        <w:gridCol w:w="3961"/>
        <w:gridCol w:w="1464"/>
        <w:gridCol w:w="3612"/>
      </w:tblGrid>
      <w:tr w:rsidR="00C04975" w:rsidRPr="00E92984" w14:paraId="29196F61" w14:textId="77777777" w:rsidTr="00FA4623">
        <w:tc>
          <w:tcPr>
            <w:tcW w:w="606" w:type="dxa"/>
            <w:shd w:val="clear" w:color="auto" w:fill="DBE5F1"/>
            <w:vAlign w:val="center"/>
          </w:tcPr>
          <w:p w14:paraId="653D4247" w14:textId="77777777" w:rsidR="00C04975" w:rsidRPr="00E92984" w:rsidRDefault="00C04975" w:rsidP="00FA4623">
            <w:pPr>
              <w:jc w:val="center"/>
              <w:rPr>
                <w:rFonts w:ascii="Arial" w:hAnsi="Arial" w:cs="Arial"/>
                <w:b/>
                <w:bCs/>
                <w:sz w:val="20"/>
                <w:szCs w:val="20"/>
              </w:rPr>
            </w:pPr>
            <w:r w:rsidRPr="00E92984">
              <w:rPr>
                <w:rFonts w:ascii="Arial" w:hAnsi="Arial"/>
                <w:b/>
                <w:sz w:val="20"/>
              </w:rPr>
              <w:t>No.</w:t>
            </w:r>
          </w:p>
        </w:tc>
        <w:tc>
          <w:tcPr>
            <w:tcW w:w="6052" w:type="dxa"/>
            <w:shd w:val="clear" w:color="auto" w:fill="DBE5F1"/>
            <w:vAlign w:val="center"/>
          </w:tcPr>
          <w:p w14:paraId="7A249B4B" w14:textId="77777777" w:rsidR="00C04975" w:rsidRPr="00E92984" w:rsidRDefault="00C04975" w:rsidP="00FA4623">
            <w:pPr>
              <w:jc w:val="center"/>
              <w:rPr>
                <w:rFonts w:ascii="Arial" w:hAnsi="Arial" w:cs="Arial"/>
                <w:b/>
                <w:bCs/>
                <w:sz w:val="20"/>
                <w:szCs w:val="20"/>
              </w:rPr>
            </w:pPr>
            <w:r w:rsidRPr="00E92984">
              <w:rPr>
                <w:rFonts w:ascii="Arial" w:hAnsi="Arial"/>
                <w:b/>
                <w:sz w:val="20"/>
              </w:rPr>
              <w:t>Measure</w:t>
            </w:r>
          </w:p>
        </w:tc>
        <w:tc>
          <w:tcPr>
            <w:tcW w:w="1842" w:type="dxa"/>
            <w:shd w:val="clear" w:color="auto" w:fill="DBE5F1"/>
            <w:vAlign w:val="center"/>
          </w:tcPr>
          <w:p w14:paraId="696695F6" w14:textId="77777777" w:rsidR="00C04975" w:rsidRPr="00E92984" w:rsidRDefault="00C04975" w:rsidP="00FA4623">
            <w:pPr>
              <w:jc w:val="center"/>
              <w:rPr>
                <w:rFonts w:ascii="Arial" w:hAnsi="Arial" w:cs="Arial"/>
                <w:b/>
                <w:bCs/>
                <w:sz w:val="20"/>
                <w:szCs w:val="20"/>
              </w:rPr>
            </w:pPr>
            <w:r w:rsidRPr="00E92984">
              <w:rPr>
                <w:rFonts w:ascii="Arial" w:hAnsi="Arial"/>
                <w:b/>
                <w:sz w:val="20"/>
              </w:rPr>
              <w:t>Applied</w:t>
            </w:r>
          </w:p>
          <w:p w14:paraId="1F93F92D" w14:textId="77777777" w:rsidR="00C04975" w:rsidRPr="00E92984" w:rsidRDefault="00C04975" w:rsidP="00FA4623">
            <w:pPr>
              <w:jc w:val="center"/>
              <w:rPr>
                <w:rFonts w:ascii="Arial" w:hAnsi="Arial" w:cs="Arial"/>
                <w:b/>
                <w:bCs/>
                <w:sz w:val="20"/>
                <w:szCs w:val="20"/>
              </w:rPr>
            </w:pPr>
            <w:r w:rsidRPr="00E92984">
              <w:rPr>
                <w:rFonts w:ascii="Arial" w:hAnsi="Arial"/>
                <w:b/>
                <w:sz w:val="20"/>
              </w:rPr>
              <w:t>(Yes/No)</w:t>
            </w:r>
          </w:p>
        </w:tc>
        <w:tc>
          <w:tcPr>
            <w:tcW w:w="5493" w:type="dxa"/>
            <w:shd w:val="clear" w:color="auto" w:fill="DBE5F1"/>
            <w:vAlign w:val="center"/>
          </w:tcPr>
          <w:p w14:paraId="0ACB0207" w14:textId="77777777" w:rsidR="00C04975" w:rsidRPr="00E92984" w:rsidRDefault="00C04975" w:rsidP="00FA4623">
            <w:pPr>
              <w:jc w:val="center"/>
              <w:rPr>
                <w:rFonts w:ascii="Arial" w:hAnsi="Arial" w:cs="Arial"/>
                <w:b/>
                <w:bCs/>
                <w:sz w:val="20"/>
                <w:szCs w:val="20"/>
              </w:rPr>
            </w:pPr>
            <w:r w:rsidRPr="00E92984">
              <w:rPr>
                <w:rFonts w:ascii="Arial" w:hAnsi="Arial"/>
                <w:b/>
                <w:bCs/>
                <w:sz w:val="20"/>
              </w:rPr>
              <w:t>Provide evidence of the application of the measure by referencing the supporting documents annexed to the tender or publicly available information</w:t>
            </w:r>
            <w:r w:rsidRPr="00E92984">
              <w:rPr>
                <w:rFonts w:ascii="Arial" w:hAnsi="Arial"/>
                <w:sz w:val="20"/>
              </w:rPr>
              <w:t xml:space="preserve"> (a specific link to a website and an explanation where to find the information requested)</w:t>
            </w:r>
          </w:p>
        </w:tc>
      </w:tr>
      <w:tr w:rsidR="00C04975" w:rsidRPr="00E92984" w14:paraId="2B3A7AEC" w14:textId="77777777" w:rsidTr="00FA4623">
        <w:tc>
          <w:tcPr>
            <w:tcW w:w="606" w:type="dxa"/>
            <w:shd w:val="clear" w:color="auto" w:fill="DBE5F1"/>
            <w:vAlign w:val="center"/>
          </w:tcPr>
          <w:p w14:paraId="4FD2B5DA" w14:textId="77777777" w:rsidR="00C04975" w:rsidRPr="00E92984" w:rsidRDefault="00C04975" w:rsidP="00FA4623">
            <w:pPr>
              <w:jc w:val="center"/>
              <w:rPr>
                <w:rFonts w:ascii="Arial" w:hAnsi="Arial" w:cs="Arial"/>
                <w:b/>
                <w:bCs/>
                <w:sz w:val="20"/>
                <w:szCs w:val="20"/>
              </w:rPr>
            </w:pPr>
            <w:r w:rsidRPr="00E92984">
              <w:rPr>
                <w:rFonts w:ascii="Arial" w:hAnsi="Arial"/>
                <w:b/>
                <w:sz w:val="20"/>
              </w:rPr>
              <w:t>1</w:t>
            </w:r>
          </w:p>
        </w:tc>
        <w:tc>
          <w:tcPr>
            <w:tcW w:w="6052" w:type="dxa"/>
            <w:shd w:val="clear" w:color="auto" w:fill="DBE5F1"/>
            <w:vAlign w:val="center"/>
          </w:tcPr>
          <w:p w14:paraId="61974F53" w14:textId="77777777" w:rsidR="00C04975" w:rsidRPr="00E92984" w:rsidRDefault="00C04975" w:rsidP="00FA4623">
            <w:pPr>
              <w:jc w:val="center"/>
              <w:rPr>
                <w:rFonts w:ascii="Arial" w:hAnsi="Arial" w:cs="Arial"/>
                <w:b/>
                <w:bCs/>
                <w:sz w:val="20"/>
                <w:szCs w:val="20"/>
              </w:rPr>
            </w:pPr>
            <w:r w:rsidRPr="00E92984">
              <w:rPr>
                <w:rFonts w:ascii="Arial" w:hAnsi="Arial"/>
                <w:b/>
                <w:sz w:val="20"/>
              </w:rPr>
              <w:t>2</w:t>
            </w:r>
          </w:p>
        </w:tc>
        <w:tc>
          <w:tcPr>
            <w:tcW w:w="1842" w:type="dxa"/>
            <w:shd w:val="clear" w:color="auto" w:fill="DBE5F1"/>
            <w:vAlign w:val="center"/>
          </w:tcPr>
          <w:p w14:paraId="04CB08E9" w14:textId="77777777" w:rsidR="00C04975" w:rsidRPr="00E92984" w:rsidRDefault="00C04975" w:rsidP="00FA4623">
            <w:pPr>
              <w:jc w:val="center"/>
              <w:rPr>
                <w:rFonts w:ascii="Arial" w:hAnsi="Arial" w:cs="Arial"/>
                <w:b/>
                <w:bCs/>
                <w:sz w:val="20"/>
                <w:szCs w:val="20"/>
              </w:rPr>
            </w:pPr>
            <w:r w:rsidRPr="00E92984">
              <w:rPr>
                <w:rFonts w:ascii="Arial" w:hAnsi="Arial"/>
                <w:b/>
                <w:sz w:val="20"/>
              </w:rPr>
              <w:t>3</w:t>
            </w:r>
          </w:p>
        </w:tc>
        <w:tc>
          <w:tcPr>
            <w:tcW w:w="5493" w:type="dxa"/>
            <w:shd w:val="clear" w:color="auto" w:fill="DBE5F1"/>
            <w:vAlign w:val="center"/>
          </w:tcPr>
          <w:p w14:paraId="7C217961" w14:textId="77777777" w:rsidR="00C04975" w:rsidRPr="00E92984" w:rsidRDefault="00C04975" w:rsidP="00FA4623">
            <w:pPr>
              <w:jc w:val="center"/>
              <w:rPr>
                <w:rFonts w:ascii="Arial" w:hAnsi="Arial" w:cs="Arial"/>
                <w:b/>
                <w:bCs/>
                <w:sz w:val="20"/>
                <w:szCs w:val="20"/>
              </w:rPr>
            </w:pPr>
            <w:r w:rsidRPr="00E92984">
              <w:rPr>
                <w:rFonts w:ascii="Arial" w:hAnsi="Arial"/>
                <w:b/>
                <w:sz w:val="20"/>
              </w:rPr>
              <w:t>4</w:t>
            </w:r>
          </w:p>
        </w:tc>
      </w:tr>
      <w:tr w:rsidR="00C04975" w:rsidRPr="00E92984" w14:paraId="0AF28ACD" w14:textId="77777777" w:rsidTr="00FA4623">
        <w:tc>
          <w:tcPr>
            <w:tcW w:w="606" w:type="dxa"/>
            <w:shd w:val="clear" w:color="auto" w:fill="F2F2F2"/>
            <w:vAlign w:val="center"/>
          </w:tcPr>
          <w:p w14:paraId="7D8A6CCC" w14:textId="77777777" w:rsidR="00C04975" w:rsidRPr="00E92984" w:rsidRDefault="00C04975" w:rsidP="00FA4623">
            <w:pPr>
              <w:jc w:val="center"/>
              <w:rPr>
                <w:rFonts w:ascii="Arial" w:hAnsi="Arial" w:cs="Arial"/>
                <w:i/>
                <w:iCs/>
                <w:sz w:val="20"/>
                <w:szCs w:val="20"/>
              </w:rPr>
            </w:pPr>
            <w:r w:rsidRPr="00E92984">
              <w:rPr>
                <w:rFonts w:ascii="Arial" w:hAnsi="Arial"/>
                <w:i/>
                <w:sz w:val="20"/>
              </w:rPr>
              <w:t>E.g.</w:t>
            </w:r>
          </w:p>
        </w:tc>
        <w:tc>
          <w:tcPr>
            <w:tcW w:w="6052" w:type="dxa"/>
            <w:shd w:val="clear" w:color="auto" w:fill="F2F2F2"/>
            <w:vAlign w:val="center"/>
          </w:tcPr>
          <w:p w14:paraId="427CCFBC" w14:textId="77777777" w:rsidR="00C04975" w:rsidRPr="00E92984" w:rsidRDefault="00C04975" w:rsidP="00FA4623">
            <w:pPr>
              <w:spacing w:before="60" w:after="60"/>
              <w:jc w:val="both"/>
              <w:rPr>
                <w:rFonts w:ascii="Arial" w:hAnsi="Arial" w:cs="Arial"/>
                <w:i/>
                <w:iCs/>
                <w:sz w:val="20"/>
                <w:szCs w:val="20"/>
              </w:rPr>
            </w:pPr>
            <w:r w:rsidRPr="00E92984">
              <w:rPr>
                <w:rFonts w:ascii="Arial" w:hAnsi="Arial"/>
                <w:i/>
                <w:sz w:val="20"/>
              </w:rPr>
              <w:t>Health and safety policies are established, implemented and monitored</w:t>
            </w:r>
          </w:p>
        </w:tc>
        <w:tc>
          <w:tcPr>
            <w:tcW w:w="1842" w:type="dxa"/>
            <w:shd w:val="clear" w:color="auto" w:fill="F2F2F2"/>
            <w:vAlign w:val="center"/>
          </w:tcPr>
          <w:p w14:paraId="493A426D" w14:textId="77777777" w:rsidR="00C04975" w:rsidRPr="00E92984" w:rsidRDefault="00B5171B" w:rsidP="00FA4623">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C04975" w:rsidRPr="00E92984">
                  <w:rPr>
                    <w:rFonts w:ascii="MS Gothic" w:eastAsia="MS Gothic" w:hAnsi="MS Gothic" w:cs="Arial"/>
                    <w:i/>
                    <w:iCs/>
                    <w:sz w:val="20"/>
                    <w:szCs w:val="20"/>
                  </w:rPr>
                  <w:t>☒</w:t>
                </w:r>
              </w:sdtContent>
            </w:sdt>
            <w:r w:rsidR="00C04975" w:rsidRPr="00E92984">
              <w:rPr>
                <w:rFonts w:ascii="Arial" w:hAnsi="Arial"/>
                <w:i/>
                <w:sz w:val="20"/>
              </w:rPr>
              <w:t xml:space="preserve"> Yes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C04975" w:rsidRPr="00E92984">
                  <w:rPr>
                    <w:rFonts w:ascii="MS Gothic" w:eastAsia="MS Gothic" w:hAnsi="MS Gothic" w:cs="Arial"/>
                    <w:i/>
                    <w:iCs/>
                    <w:sz w:val="20"/>
                    <w:szCs w:val="20"/>
                  </w:rPr>
                  <w:t>☐</w:t>
                </w:r>
              </w:sdtContent>
            </w:sdt>
            <w:r w:rsidR="00C04975" w:rsidRPr="00E92984">
              <w:rPr>
                <w:rFonts w:ascii="Arial" w:hAnsi="Arial"/>
                <w:i/>
                <w:sz w:val="20"/>
              </w:rPr>
              <w:t xml:space="preserve"> No</w:t>
            </w:r>
          </w:p>
        </w:tc>
        <w:tc>
          <w:tcPr>
            <w:tcW w:w="5493" w:type="dxa"/>
            <w:shd w:val="clear" w:color="auto" w:fill="F2F2F2"/>
            <w:vAlign w:val="center"/>
          </w:tcPr>
          <w:p w14:paraId="5B133559" w14:textId="77777777" w:rsidR="00C04975" w:rsidRPr="00E92984" w:rsidRDefault="00C04975" w:rsidP="00FA4623">
            <w:pPr>
              <w:spacing w:before="60" w:after="60"/>
              <w:jc w:val="center"/>
              <w:rPr>
                <w:rFonts w:ascii="Arial" w:hAnsi="Arial" w:cs="Arial"/>
                <w:i/>
                <w:iCs/>
                <w:sz w:val="20"/>
                <w:szCs w:val="20"/>
              </w:rPr>
            </w:pPr>
            <w:r w:rsidRPr="00E92984">
              <w:rPr>
                <w:rFonts w:ascii="Arial" w:hAnsi="Arial"/>
                <w:i/>
                <w:sz w:val="20"/>
              </w:rPr>
              <w:t>Occupational health and safety policy: https://</w:t>
            </w:r>
          </w:p>
        </w:tc>
      </w:tr>
      <w:tr w:rsidR="00C04975" w:rsidRPr="00E92984" w14:paraId="5B706CBE" w14:textId="77777777" w:rsidTr="00FA4623">
        <w:tc>
          <w:tcPr>
            <w:tcW w:w="606" w:type="dxa"/>
            <w:vAlign w:val="center"/>
          </w:tcPr>
          <w:p w14:paraId="15C38A6E"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09A25B08"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Occupational health and safety policies for manufacturing goods / providing services / performing work have been established, implemented and are being maintained</w:t>
            </w:r>
          </w:p>
        </w:tc>
        <w:tc>
          <w:tcPr>
            <w:tcW w:w="1842" w:type="dxa"/>
            <w:vAlign w:val="center"/>
          </w:tcPr>
          <w:p w14:paraId="348AF6CF" w14:textId="77777777" w:rsidR="00C04975" w:rsidRPr="00E92984" w:rsidRDefault="00B5171B" w:rsidP="00FA4623">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522B1FD1" w14:textId="77777777" w:rsidR="00C04975" w:rsidRPr="00E92984" w:rsidRDefault="00C04975" w:rsidP="00FA4623">
            <w:pPr>
              <w:spacing w:before="60" w:after="60"/>
              <w:rPr>
                <w:rFonts w:ascii="Arial" w:hAnsi="Arial" w:cs="Arial"/>
                <w:sz w:val="20"/>
                <w:szCs w:val="20"/>
              </w:rPr>
            </w:pPr>
          </w:p>
        </w:tc>
      </w:tr>
      <w:tr w:rsidR="00C04975" w:rsidRPr="00E92984" w14:paraId="03ABDA49" w14:textId="77777777" w:rsidTr="00FA4623">
        <w:tc>
          <w:tcPr>
            <w:tcW w:w="606" w:type="dxa"/>
            <w:vAlign w:val="center"/>
          </w:tcPr>
          <w:p w14:paraId="03088A5F"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79B10DB7"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organisation has established, implemented and maintained ongoing and proactive processes for identifying hazards, including occupational health and safety risks, and has identified the relevant legal requirements applicable to hazards and risk factors</w:t>
            </w:r>
          </w:p>
        </w:tc>
        <w:tc>
          <w:tcPr>
            <w:tcW w:w="1842" w:type="dxa"/>
            <w:vAlign w:val="center"/>
          </w:tcPr>
          <w:p w14:paraId="18680FF5" w14:textId="77777777" w:rsidR="00C04975" w:rsidRPr="00E92984" w:rsidRDefault="00B5171B" w:rsidP="00FA4623">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6B38F8C0" w14:textId="77777777" w:rsidR="00C04975" w:rsidRPr="00E92984" w:rsidRDefault="00C04975" w:rsidP="00FA4623">
            <w:pPr>
              <w:spacing w:before="60" w:after="60"/>
              <w:rPr>
                <w:rFonts w:ascii="Arial" w:hAnsi="Arial" w:cs="Arial"/>
                <w:sz w:val="20"/>
                <w:szCs w:val="20"/>
              </w:rPr>
            </w:pPr>
          </w:p>
        </w:tc>
      </w:tr>
      <w:tr w:rsidR="00C04975" w:rsidRPr="00E92984" w14:paraId="588B53FF" w14:textId="77777777" w:rsidTr="00FA4623">
        <w:tc>
          <w:tcPr>
            <w:tcW w:w="606" w:type="dxa"/>
            <w:vAlign w:val="center"/>
          </w:tcPr>
          <w:p w14:paraId="72E1D1CC"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5C3A708D"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organisation develops and maintains documented information on occupational health and safety objectives and plans for achieving them</w:t>
            </w:r>
          </w:p>
        </w:tc>
        <w:tc>
          <w:tcPr>
            <w:tcW w:w="1842" w:type="dxa"/>
            <w:vAlign w:val="center"/>
          </w:tcPr>
          <w:p w14:paraId="48FCAB5C" w14:textId="77777777" w:rsidR="00C04975" w:rsidRPr="00E92984" w:rsidRDefault="00B5171B" w:rsidP="00FA4623">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2046D5F8" w14:textId="77777777" w:rsidR="00C04975" w:rsidRPr="00E92984" w:rsidRDefault="00C04975" w:rsidP="00FA4623">
            <w:pPr>
              <w:spacing w:before="60" w:after="60"/>
              <w:rPr>
                <w:rFonts w:ascii="Arial" w:hAnsi="Arial" w:cs="Arial"/>
                <w:sz w:val="20"/>
                <w:szCs w:val="20"/>
              </w:rPr>
            </w:pPr>
          </w:p>
        </w:tc>
      </w:tr>
      <w:tr w:rsidR="00C04975" w:rsidRPr="00E92984" w14:paraId="01F94375" w14:textId="77777777" w:rsidTr="00FA4623">
        <w:tc>
          <w:tcPr>
            <w:tcW w:w="606" w:type="dxa"/>
            <w:vAlign w:val="center"/>
          </w:tcPr>
          <w:p w14:paraId="742253B9"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63F2C43C"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organisation ensures that the necessary worker competences that affect or may affect the health and safety of workers are identified and that the workers are competent</w:t>
            </w:r>
          </w:p>
        </w:tc>
        <w:tc>
          <w:tcPr>
            <w:tcW w:w="1842" w:type="dxa"/>
            <w:vAlign w:val="center"/>
          </w:tcPr>
          <w:p w14:paraId="735F1E84" w14:textId="77777777" w:rsidR="00C04975" w:rsidRPr="00E92984" w:rsidRDefault="00B5171B" w:rsidP="00FA4623">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23229D4C" w14:textId="77777777" w:rsidR="00C04975" w:rsidRPr="00E92984" w:rsidRDefault="00C04975" w:rsidP="00FA4623">
            <w:pPr>
              <w:spacing w:before="60" w:after="60"/>
              <w:rPr>
                <w:rFonts w:ascii="Arial" w:hAnsi="Arial" w:cs="Arial"/>
                <w:sz w:val="20"/>
                <w:szCs w:val="20"/>
              </w:rPr>
            </w:pPr>
          </w:p>
        </w:tc>
      </w:tr>
      <w:tr w:rsidR="00C04975" w:rsidRPr="00E92984" w14:paraId="44820984" w14:textId="77777777" w:rsidTr="00FA4623">
        <w:tc>
          <w:tcPr>
            <w:tcW w:w="606" w:type="dxa"/>
            <w:vAlign w:val="center"/>
          </w:tcPr>
          <w:p w14:paraId="529D809F"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7F5C388A"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organisation ensures that contractors and their employees comply with the requirements of the occupational health and safety management system: during the selection of contractors, occupational health and safety criteria for contractors are established and applied</w:t>
            </w:r>
          </w:p>
        </w:tc>
        <w:tc>
          <w:tcPr>
            <w:tcW w:w="1842" w:type="dxa"/>
            <w:vAlign w:val="center"/>
          </w:tcPr>
          <w:p w14:paraId="0FF202BE" w14:textId="77777777" w:rsidR="00C04975" w:rsidRPr="00E92984" w:rsidRDefault="00B5171B" w:rsidP="00FA4623">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525FE932" w14:textId="77777777" w:rsidR="00C04975" w:rsidRPr="00E92984" w:rsidRDefault="00C04975" w:rsidP="00FA4623">
            <w:pPr>
              <w:spacing w:before="60" w:after="60"/>
              <w:rPr>
                <w:rFonts w:ascii="Arial" w:hAnsi="Arial" w:cs="Arial"/>
                <w:sz w:val="20"/>
                <w:szCs w:val="20"/>
              </w:rPr>
            </w:pPr>
          </w:p>
        </w:tc>
      </w:tr>
      <w:tr w:rsidR="00C04975" w:rsidRPr="00E92984" w14:paraId="31E39075" w14:textId="77777777" w:rsidTr="00FA4623">
        <w:tc>
          <w:tcPr>
            <w:tcW w:w="606" w:type="dxa"/>
            <w:vAlign w:val="center"/>
          </w:tcPr>
          <w:p w14:paraId="4BB3EB70"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505C0366"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Emergency response plan is prepared and put in place</w:t>
            </w:r>
          </w:p>
        </w:tc>
        <w:tc>
          <w:tcPr>
            <w:tcW w:w="1842" w:type="dxa"/>
            <w:vAlign w:val="center"/>
          </w:tcPr>
          <w:p w14:paraId="74FB467B" w14:textId="77777777" w:rsidR="00C04975" w:rsidRPr="00E92984" w:rsidRDefault="00B5171B" w:rsidP="00FA4623">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335295957"/>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66CBC222" w14:textId="77777777" w:rsidR="00C04975" w:rsidRPr="00E92984" w:rsidRDefault="00C04975" w:rsidP="00FA4623">
            <w:pPr>
              <w:spacing w:before="60" w:after="60"/>
              <w:rPr>
                <w:rFonts w:ascii="Arial" w:hAnsi="Arial" w:cs="Arial"/>
                <w:sz w:val="20"/>
                <w:szCs w:val="20"/>
              </w:rPr>
            </w:pPr>
          </w:p>
        </w:tc>
      </w:tr>
      <w:tr w:rsidR="00C04975" w:rsidRPr="00E92984" w14:paraId="6F721161" w14:textId="77777777" w:rsidTr="00FA4623">
        <w:tc>
          <w:tcPr>
            <w:tcW w:w="606" w:type="dxa"/>
            <w:vAlign w:val="center"/>
          </w:tcPr>
          <w:p w14:paraId="0229A6E2"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12F3DF6E"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organisation carries out an assessment of the process of compliance with the legal requirements on occupational health and safety at planned intervals and using planned methods, and shall take action, as necessary, to ensure compliance</w:t>
            </w:r>
          </w:p>
        </w:tc>
        <w:tc>
          <w:tcPr>
            <w:tcW w:w="1842" w:type="dxa"/>
            <w:vAlign w:val="center"/>
          </w:tcPr>
          <w:p w14:paraId="30CF42B3" w14:textId="77777777" w:rsidR="00C04975" w:rsidRPr="00E92984" w:rsidRDefault="00B5171B" w:rsidP="00FA4623">
            <w:pPr>
              <w:spacing w:before="60" w:after="60"/>
              <w:jc w:val="center"/>
              <w:rPr>
                <w:rFonts w:ascii="MS Gothic" w:eastAsia="MS Gothic" w:hAnsi="MS Gothic"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1A3E9F4D" w14:textId="77777777" w:rsidR="00C04975" w:rsidRPr="00E92984" w:rsidRDefault="00C04975" w:rsidP="00FA4623">
            <w:pPr>
              <w:spacing w:before="60" w:after="60"/>
              <w:rPr>
                <w:rFonts w:ascii="Arial" w:hAnsi="Arial" w:cs="Arial"/>
                <w:sz w:val="20"/>
                <w:szCs w:val="20"/>
              </w:rPr>
            </w:pPr>
          </w:p>
        </w:tc>
      </w:tr>
      <w:tr w:rsidR="00C04975" w:rsidRPr="00E92984" w14:paraId="2DB1A411" w14:textId="77777777" w:rsidTr="00FA4623">
        <w:tc>
          <w:tcPr>
            <w:tcW w:w="606" w:type="dxa"/>
            <w:vAlign w:val="center"/>
          </w:tcPr>
          <w:p w14:paraId="0611B03A"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6FA24974"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management of the organisation conducts an evaluative analysis of the organisation's occupational health and safety management system at planned intervals to ensure its ongoing relevance, adequacy and effectiveness</w:t>
            </w:r>
          </w:p>
        </w:tc>
        <w:tc>
          <w:tcPr>
            <w:tcW w:w="1842" w:type="dxa"/>
            <w:vAlign w:val="center"/>
          </w:tcPr>
          <w:p w14:paraId="3FE8E3AC" w14:textId="77777777" w:rsidR="00C04975" w:rsidRPr="00E92984" w:rsidRDefault="00B5171B" w:rsidP="00FA4623">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451824470"/>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64731320" w14:textId="77777777" w:rsidR="00C04975" w:rsidRPr="00E92984" w:rsidRDefault="00C04975" w:rsidP="00FA4623">
            <w:pPr>
              <w:spacing w:before="60" w:after="60"/>
              <w:rPr>
                <w:rFonts w:ascii="Arial" w:hAnsi="Arial" w:cs="Arial"/>
                <w:sz w:val="20"/>
                <w:szCs w:val="20"/>
              </w:rPr>
            </w:pPr>
          </w:p>
        </w:tc>
      </w:tr>
      <w:tr w:rsidR="00C04975" w:rsidRPr="00E92984" w14:paraId="5398B6B3" w14:textId="77777777" w:rsidTr="00FA4623">
        <w:tc>
          <w:tcPr>
            <w:tcW w:w="606" w:type="dxa"/>
            <w:vAlign w:val="center"/>
          </w:tcPr>
          <w:p w14:paraId="12EFFA2B"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1B5CFCDE"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Incident and non-conformity management process has been developed, implemented and is being maintained, including reporting, investigating and taking action</w:t>
            </w:r>
          </w:p>
        </w:tc>
        <w:tc>
          <w:tcPr>
            <w:tcW w:w="1842" w:type="dxa"/>
            <w:vAlign w:val="center"/>
          </w:tcPr>
          <w:p w14:paraId="595DA1CB" w14:textId="77777777" w:rsidR="00C04975" w:rsidRPr="00E92984" w:rsidRDefault="00B5171B" w:rsidP="00FA4623">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172371691"/>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7814DE15" w14:textId="77777777" w:rsidR="00C04975" w:rsidRPr="00E92984" w:rsidRDefault="00C04975" w:rsidP="00FA4623">
            <w:pPr>
              <w:spacing w:before="60" w:after="60"/>
              <w:rPr>
                <w:rFonts w:ascii="Arial" w:hAnsi="Arial" w:cs="Arial"/>
                <w:sz w:val="20"/>
                <w:szCs w:val="20"/>
              </w:rPr>
            </w:pPr>
          </w:p>
        </w:tc>
      </w:tr>
    </w:tbl>
    <w:p w14:paraId="24A5E099" w14:textId="77777777" w:rsidR="00C04975" w:rsidRPr="00E92984" w:rsidRDefault="00C04975" w:rsidP="00C04975">
      <w:pPr>
        <w:jc w:val="center"/>
        <w:rPr>
          <w:rFonts w:ascii="Arial" w:hAnsi="Arial" w:cs="Arial"/>
          <w:sz w:val="20"/>
          <w:szCs w:val="20"/>
        </w:rPr>
      </w:pPr>
    </w:p>
    <w:p w14:paraId="6A90601D" w14:textId="77777777" w:rsidR="00C04975" w:rsidRDefault="00C04975" w:rsidP="00F17FE5">
      <w:pPr>
        <w:tabs>
          <w:tab w:val="left" w:pos="567"/>
        </w:tabs>
        <w:spacing w:after="0" w:line="240" w:lineRule="auto"/>
        <w:jc w:val="right"/>
        <w:rPr>
          <w:rFonts w:ascii="Arial" w:hAnsi="Arial" w:cs="Arial"/>
          <w:i/>
          <w:iCs/>
          <w:sz w:val="20"/>
          <w:szCs w:val="20"/>
        </w:rPr>
      </w:pPr>
    </w:p>
    <w:p w14:paraId="20CAA080" w14:textId="77777777" w:rsidR="00C074B5" w:rsidRDefault="00C074B5" w:rsidP="00F17FE5">
      <w:pPr>
        <w:tabs>
          <w:tab w:val="left" w:pos="567"/>
        </w:tabs>
        <w:spacing w:after="0" w:line="240" w:lineRule="auto"/>
        <w:jc w:val="right"/>
        <w:rPr>
          <w:rFonts w:ascii="Arial" w:hAnsi="Arial" w:cs="Arial"/>
          <w:i/>
          <w:iCs/>
          <w:sz w:val="20"/>
          <w:szCs w:val="20"/>
        </w:rPr>
      </w:pPr>
    </w:p>
    <w:p w14:paraId="68BDC17B" w14:textId="77777777" w:rsidR="00C074B5" w:rsidRDefault="00C074B5" w:rsidP="00F17FE5">
      <w:pPr>
        <w:tabs>
          <w:tab w:val="left" w:pos="567"/>
        </w:tabs>
        <w:spacing w:after="0" w:line="240" w:lineRule="auto"/>
        <w:jc w:val="right"/>
        <w:rPr>
          <w:rFonts w:ascii="Arial" w:hAnsi="Arial" w:cs="Arial"/>
          <w:i/>
          <w:iCs/>
          <w:sz w:val="20"/>
          <w:szCs w:val="20"/>
        </w:rPr>
      </w:pPr>
    </w:p>
    <w:p w14:paraId="71704BC4" w14:textId="77777777" w:rsidR="00C074B5" w:rsidRDefault="00C074B5" w:rsidP="00F17FE5">
      <w:pPr>
        <w:tabs>
          <w:tab w:val="left" w:pos="567"/>
        </w:tabs>
        <w:spacing w:after="0" w:line="240" w:lineRule="auto"/>
        <w:jc w:val="right"/>
        <w:rPr>
          <w:rFonts w:ascii="Arial" w:hAnsi="Arial" w:cs="Arial"/>
          <w:i/>
          <w:iCs/>
          <w:sz w:val="20"/>
          <w:szCs w:val="20"/>
        </w:rPr>
      </w:pPr>
    </w:p>
    <w:p w14:paraId="2FEB7BB3" w14:textId="77777777" w:rsidR="00C074B5" w:rsidRDefault="00C074B5" w:rsidP="00F17FE5">
      <w:pPr>
        <w:tabs>
          <w:tab w:val="left" w:pos="567"/>
        </w:tabs>
        <w:spacing w:after="0" w:line="240" w:lineRule="auto"/>
        <w:jc w:val="right"/>
        <w:rPr>
          <w:rFonts w:ascii="Arial" w:hAnsi="Arial" w:cs="Arial"/>
          <w:i/>
          <w:iCs/>
          <w:sz w:val="20"/>
          <w:szCs w:val="20"/>
        </w:rPr>
      </w:pPr>
    </w:p>
    <w:p w14:paraId="1B2E212F" w14:textId="77777777" w:rsidR="00C074B5" w:rsidRDefault="00C074B5" w:rsidP="00F17FE5">
      <w:pPr>
        <w:tabs>
          <w:tab w:val="left" w:pos="567"/>
        </w:tabs>
        <w:spacing w:after="0" w:line="240" w:lineRule="auto"/>
        <w:jc w:val="right"/>
        <w:rPr>
          <w:rFonts w:ascii="Arial" w:hAnsi="Arial" w:cs="Arial"/>
          <w:i/>
          <w:iCs/>
          <w:sz w:val="20"/>
          <w:szCs w:val="20"/>
        </w:rPr>
      </w:pPr>
    </w:p>
    <w:p w14:paraId="67473D2A" w14:textId="77777777" w:rsidR="00C074B5" w:rsidRDefault="00C074B5" w:rsidP="00F17FE5">
      <w:pPr>
        <w:tabs>
          <w:tab w:val="left" w:pos="567"/>
        </w:tabs>
        <w:spacing w:after="0" w:line="240" w:lineRule="auto"/>
        <w:jc w:val="right"/>
        <w:rPr>
          <w:rFonts w:ascii="Arial" w:hAnsi="Arial" w:cs="Arial"/>
          <w:i/>
          <w:iCs/>
          <w:sz w:val="20"/>
          <w:szCs w:val="20"/>
        </w:rPr>
      </w:pPr>
    </w:p>
    <w:p w14:paraId="7D3E06F0" w14:textId="77777777" w:rsidR="00C074B5" w:rsidRDefault="00C074B5" w:rsidP="00F17FE5">
      <w:pPr>
        <w:tabs>
          <w:tab w:val="left" w:pos="567"/>
        </w:tabs>
        <w:spacing w:after="0" w:line="240" w:lineRule="auto"/>
        <w:jc w:val="right"/>
        <w:rPr>
          <w:rFonts w:ascii="Arial" w:hAnsi="Arial" w:cs="Arial"/>
          <w:i/>
          <w:iCs/>
          <w:sz w:val="20"/>
          <w:szCs w:val="20"/>
        </w:rPr>
      </w:pPr>
    </w:p>
    <w:p w14:paraId="582C5C0B" w14:textId="77777777" w:rsidR="00C074B5" w:rsidRDefault="00C074B5" w:rsidP="00F17FE5">
      <w:pPr>
        <w:tabs>
          <w:tab w:val="left" w:pos="567"/>
        </w:tabs>
        <w:spacing w:after="0" w:line="240" w:lineRule="auto"/>
        <w:jc w:val="right"/>
        <w:rPr>
          <w:rFonts w:ascii="Arial" w:hAnsi="Arial" w:cs="Arial"/>
          <w:i/>
          <w:iCs/>
          <w:sz w:val="20"/>
          <w:szCs w:val="20"/>
        </w:rPr>
      </w:pPr>
    </w:p>
    <w:p w14:paraId="36615306" w14:textId="77777777" w:rsidR="00C074B5" w:rsidRDefault="00C074B5" w:rsidP="00F17FE5">
      <w:pPr>
        <w:tabs>
          <w:tab w:val="left" w:pos="567"/>
        </w:tabs>
        <w:spacing w:after="0" w:line="240" w:lineRule="auto"/>
        <w:jc w:val="right"/>
        <w:rPr>
          <w:rFonts w:ascii="Arial" w:hAnsi="Arial" w:cs="Arial"/>
          <w:i/>
          <w:iCs/>
          <w:sz w:val="20"/>
          <w:szCs w:val="20"/>
        </w:rPr>
      </w:pPr>
    </w:p>
    <w:p w14:paraId="746B4EE8" w14:textId="77777777" w:rsidR="00C074B5" w:rsidRDefault="00C074B5" w:rsidP="00F17FE5">
      <w:pPr>
        <w:tabs>
          <w:tab w:val="left" w:pos="567"/>
        </w:tabs>
        <w:spacing w:after="0" w:line="240" w:lineRule="auto"/>
        <w:jc w:val="right"/>
        <w:rPr>
          <w:rFonts w:ascii="Arial" w:hAnsi="Arial" w:cs="Arial"/>
          <w:i/>
          <w:iCs/>
          <w:sz w:val="20"/>
          <w:szCs w:val="20"/>
        </w:rPr>
      </w:pPr>
    </w:p>
    <w:p w14:paraId="63BB8C23" w14:textId="77777777" w:rsidR="00C074B5" w:rsidRDefault="00C074B5" w:rsidP="00F17FE5">
      <w:pPr>
        <w:tabs>
          <w:tab w:val="left" w:pos="567"/>
        </w:tabs>
        <w:spacing w:after="0" w:line="240" w:lineRule="auto"/>
        <w:jc w:val="right"/>
        <w:rPr>
          <w:rFonts w:ascii="Arial" w:hAnsi="Arial" w:cs="Arial"/>
          <w:i/>
          <w:iCs/>
          <w:sz w:val="20"/>
          <w:szCs w:val="20"/>
        </w:rPr>
      </w:pPr>
    </w:p>
    <w:p w14:paraId="5AEFC597" w14:textId="77777777" w:rsidR="00C074B5" w:rsidRDefault="00C074B5" w:rsidP="00F17FE5">
      <w:pPr>
        <w:tabs>
          <w:tab w:val="left" w:pos="567"/>
        </w:tabs>
        <w:spacing w:after="0" w:line="240" w:lineRule="auto"/>
        <w:jc w:val="right"/>
        <w:rPr>
          <w:rFonts w:ascii="Arial" w:hAnsi="Arial" w:cs="Arial"/>
          <w:i/>
          <w:iCs/>
          <w:sz w:val="20"/>
          <w:szCs w:val="20"/>
        </w:rPr>
      </w:pPr>
    </w:p>
    <w:p w14:paraId="22BF477B" w14:textId="77777777" w:rsidR="00C074B5" w:rsidRDefault="00C074B5" w:rsidP="00F17FE5">
      <w:pPr>
        <w:tabs>
          <w:tab w:val="left" w:pos="567"/>
        </w:tabs>
        <w:spacing w:after="0" w:line="240" w:lineRule="auto"/>
        <w:jc w:val="right"/>
        <w:rPr>
          <w:rFonts w:ascii="Arial" w:hAnsi="Arial" w:cs="Arial"/>
          <w:i/>
          <w:iCs/>
          <w:sz w:val="20"/>
          <w:szCs w:val="20"/>
        </w:rPr>
      </w:pPr>
    </w:p>
    <w:p w14:paraId="11D37859" w14:textId="77777777" w:rsidR="00C074B5" w:rsidRDefault="00C074B5" w:rsidP="00F17FE5">
      <w:pPr>
        <w:tabs>
          <w:tab w:val="left" w:pos="567"/>
        </w:tabs>
        <w:spacing w:after="0" w:line="240" w:lineRule="auto"/>
        <w:jc w:val="right"/>
        <w:rPr>
          <w:rFonts w:ascii="Arial" w:hAnsi="Arial" w:cs="Arial"/>
          <w:i/>
          <w:iCs/>
          <w:sz w:val="20"/>
          <w:szCs w:val="20"/>
        </w:rPr>
      </w:pPr>
    </w:p>
    <w:p w14:paraId="7847ABFB" w14:textId="77777777" w:rsidR="00C074B5" w:rsidRDefault="00C074B5" w:rsidP="00F17FE5">
      <w:pPr>
        <w:tabs>
          <w:tab w:val="left" w:pos="567"/>
        </w:tabs>
        <w:spacing w:after="0" w:line="240" w:lineRule="auto"/>
        <w:jc w:val="right"/>
        <w:rPr>
          <w:rFonts w:ascii="Arial" w:hAnsi="Arial" w:cs="Arial"/>
          <w:i/>
          <w:iCs/>
          <w:sz w:val="20"/>
          <w:szCs w:val="20"/>
        </w:rPr>
      </w:pPr>
    </w:p>
    <w:p w14:paraId="6B1518F5" w14:textId="77777777" w:rsidR="00C074B5" w:rsidRDefault="00C074B5" w:rsidP="00F17FE5">
      <w:pPr>
        <w:tabs>
          <w:tab w:val="left" w:pos="567"/>
        </w:tabs>
        <w:spacing w:after="0" w:line="240" w:lineRule="auto"/>
        <w:jc w:val="right"/>
        <w:rPr>
          <w:rFonts w:ascii="Arial" w:hAnsi="Arial" w:cs="Arial"/>
          <w:i/>
          <w:iCs/>
          <w:sz w:val="20"/>
          <w:szCs w:val="20"/>
        </w:rPr>
      </w:pPr>
    </w:p>
    <w:p w14:paraId="667750F9" w14:textId="77777777" w:rsidR="00C074B5" w:rsidRDefault="00C074B5" w:rsidP="00F17FE5">
      <w:pPr>
        <w:tabs>
          <w:tab w:val="left" w:pos="567"/>
        </w:tabs>
        <w:spacing w:after="0" w:line="240" w:lineRule="auto"/>
        <w:jc w:val="right"/>
        <w:rPr>
          <w:rFonts w:ascii="Arial" w:hAnsi="Arial" w:cs="Arial"/>
          <w:i/>
          <w:iCs/>
          <w:sz w:val="20"/>
          <w:szCs w:val="20"/>
        </w:rPr>
      </w:pPr>
    </w:p>
    <w:p w14:paraId="292E5D11" w14:textId="77777777" w:rsidR="00C074B5" w:rsidRDefault="00C074B5" w:rsidP="00F17FE5">
      <w:pPr>
        <w:tabs>
          <w:tab w:val="left" w:pos="567"/>
        </w:tabs>
        <w:spacing w:after="0" w:line="240" w:lineRule="auto"/>
        <w:jc w:val="right"/>
        <w:rPr>
          <w:rFonts w:ascii="Arial" w:hAnsi="Arial" w:cs="Arial"/>
          <w:i/>
          <w:iCs/>
          <w:sz w:val="20"/>
          <w:szCs w:val="20"/>
        </w:rPr>
      </w:pPr>
    </w:p>
    <w:p w14:paraId="28FC7F1B" w14:textId="77777777" w:rsidR="00C074B5" w:rsidRDefault="00C074B5" w:rsidP="00F17FE5">
      <w:pPr>
        <w:tabs>
          <w:tab w:val="left" w:pos="567"/>
        </w:tabs>
        <w:spacing w:after="0" w:line="240" w:lineRule="auto"/>
        <w:jc w:val="right"/>
        <w:rPr>
          <w:rFonts w:ascii="Arial" w:hAnsi="Arial" w:cs="Arial"/>
          <w:i/>
          <w:iCs/>
          <w:sz w:val="20"/>
          <w:szCs w:val="20"/>
        </w:rPr>
      </w:pPr>
    </w:p>
    <w:p w14:paraId="47BD42D8" w14:textId="77777777" w:rsidR="00C074B5" w:rsidRDefault="00C074B5" w:rsidP="00F17FE5">
      <w:pPr>
        <w:tabs>
          <w:tab w:val="left" w:pos="567"/>
        </w:tabs>
        <w:spacing w:after="0" w:line="240" w:lineRule="auto"/>
        <w:jc w:val="right"/>
        <w:rPr>
          <w:rFonts w:ascii="Arial" w:hAnsi="Arial" w:cs="Arial"/>
          <w:i/>
          <w:iCs/>
          <w:sz w:val="20"/>
          <w:szCs w:val="20"/>
        </w:rPr>
      </w:pPr>
    </w:p>
    <w:p w14:paraId="7BCCD682" w14:textId="77777777" w:rsidR="00C074B5" w:rsidRDefault="00C074B5" w:rsidP="00F17FE5">
      <w:pPr>
        <w:tabs>
          <w:tab w:val="left" w:pos="567"/>
        </w:tabs>
        <w:spacing w:after="0" w:line="240" w:lineRule="auto"/>
        <w:jc w:val="right"/>
        <w:rPr>
          <w:rFonts w:ascii="Arial" w:hAnsi="Arial" w:cs="Arial"/>
          <w:i/>
          <w:iCs/>
          <w:sz w:val="20"/>
          <w:szCs w:val="20"/>
        </w:rPr>
      </w:pPr>
    </w:p>
    <w:p w14:paraId="5CB0E8BA" w14:textId="77777777" w:rsidR="00C074B5" w:rsidRDefault="00C074B5" w:rsidP="00F17FE5">
      <w:pPr>
        <w:tabs>
          <w:tab w:val="left" w:pos="567"/>
        </w:tabs>
        <w:spacing w:after="0" w:line="240" w:lineRule="auto"/>
        <w:jc w:val="right"/>
        <w:rPr>
          <w:rFonts w:ascii="Arial" w:hAnsi="Arial" w:cs="Arial"/>
          <w:i/>
          <w:iCs/>
          <w:sz w:val="20"/>
          <w:szCs w:val="20"/>
        </w:rPr>
      </w:pPr>
    </w:p>
    <w:p w14:paraId="02E178E7" w14:textId="77777777" w:rsidR="00C074B5" w:rsidRDefault="00C074B5" w:rsidP="00F17FE5">
      <w:pPr>
        <w:tabs>
          <w:tab w:val="left" w:pos="567"/>
        </w:tabs>
        <w:spacing w:after="0" w:line="240" w:lineRule="auto"/>
        <w:jc w:val="right"/>
        <w:rPr>
          <w:rFonts w:ascii="Arial" w:hAnsi="Arial" w:cs="Arial"/>
          <w:i/>
          <w:iCs/>
          <w:sz w:val="20"/>
          <w:szCs w:val="20"/>
        </w:rPr>
      </w:pPr>
    </w:p>
    <w:p w14:paraId="3F3438EC" w14:textId="77777777" w:rsidR="00C074B5" w:rsidRDefault="00C074B5" w:rsidP="00F17FE5">
      <w:pPr>
        <w:tabs>
          <w:tab w:val="left" w:pos="567"/>
        </w:tabs>
        <w:spacing w:after="0" w:line="240" w:lineRule="auto"/>
        <w:jc w:val="right"/>
        <w:rPr>
          <w:rFonts w:ascii="Arial" w:hAnsi="Arial" w:cs="Arial"/>
          <w:i/>
          <w:iCs/>
          <w:sz w:val="20"/>
          <w:szCs w:val="20"/>
        </w:rPr>
      </w:pPr>
    </w:p>
    <w:p w14:paraId="1800B966" w14:textId="77777777" w:rsidR="00C074B5" w:rsidRDefault="00C074B5" w:rsidP="00F17FE5">
      <w:pPr>
        <w:tabs>
          <w:tab w:val="left" w:pos="567"/>
        </w:tabs>
        <w:spacing w:after="0" w:line="240" w:lineRule="auto"/>
        <w:jc w:val="right"/>
        <w:rPr>
          <w:rFonts w:ascii="Arial" w:hAnsi="Arial" w:cs="Arial"/>
          <w:i/>
          <w:iCs/>
          <w:sz w:val="20"/>
          <w:szCs w:val="20"/>
        </w:rPr>
      </w:pPr>
    </w:p>
    <w:p w14:paraId="04279C97" w14:textId="77777777" w:rsidR="00C074B5" w:rsidRDefault="00C074B5" w:rsidP="00F17FE5">
      <w:pPr>
        <w:tabs>
          <w:tab w:val="left" w:pos="567"/>
        </w:tabs>
        <w:spacing w:after="0" w:line="240" w:lineRule="auto"/>
        <w:jc w:val="right"/>
        <w:rPr>
          <w:rFonts w:ascii="Arial" w:hAnsi="Arial" w:cs="Arial"/>
          <w:i/>
          <w:iCs/>
          <w:sz w:val="20"/>
          <w:szCs w:val="20"/>
        </w:rPr>
      </w:pPr>
    </w:p>
    <w:p w14:paraId="1B30C89B" w14:textId="77777777" w:rsidR="00C074B5" w:rsidRDefault="00C074B5" w:rsidP="00F17FE5">
      <w:pPr>
        <w:tabs>
          <w:tab w:val="left" w:pos="567"/>
        </w:tabs>
        <w:spacing w:after="0" w:line="240" w:lineRule="auto"/>
        <w:jc w:val="right"/>
        <w:rPr>
          <w:rFonts w:ascii="Arial" w:hAnsi="Arial" w:cs="Arial"/>
          <w:i/>
          <w:iCs/>
          <w:sz w:val="20"/>
          <w:szCs w:val="20"/>
        </w:rPr>
      </w:pPr>
    </w:p>
    <w:p w14:paraId="61A00E96" w14:textId="77777777" w:rsidR="00C074B5" w:rsidRDefault="00C074B5" w:rsidP="00F17FE5">
      <w:pPr>
        <w:tabs>
          <w:tab w:val="left" w:pos="567"/>
        </w:tabs>
        <w:spacing w:after="0" w:line="240" w:lineRule="auto"/>
        <w:jc w:val="right"/>
        <w:rPr>
          <w:rFonts w:ascii="Arial" w:hAnsi="Arial" w:cs="Arial"/>
          <w:i/>
          <w:iCs/>
          <w:sz w:val="20"/>
          <w:szCs w:val="20"/>
        </w:rPr>
      </w:pPr>
    </w:p>
    <w:p w14:paraId="7AC3B564" w14:textId="77777777" w:rsidR="00C074B5" w:rsidRDefault="00C074B5" w:rsidP="00F17FE5">
      <w:pPr>
        <w:tabs>
          <w:tab w:val="left" w:pos="567"/>
        </w:tabs>
        <w:spacing w:after="0" w:line="240" w:lineRule="auto"/>
        <w:jc w:val="right"/>
        <w:rPr>
          <w:rFonts w:ascii="Arial" w:hAnsi="Arial" w:cs="Arial"/>
          <w:i/>
          <w:iCs/>
          <w:sz w:val="20"/>
          <w:szCs w:val="20"/>
        </w:rPr>
      </w:pPr>
    </w:p>
    <w:p w14:paraId="03B681EC" w14:textId="77777777" w:rsidR="00C074B5" w:rsidRDefault="00C074B5" w:rsidP="00F17FE5">
      <w:pPr>
        <w:tabs>
          <w:tab w:val="left" w:pos="567"/>
        </w:tabs>
        <w:spacing w:after="0" w:line="240" w:lineRule="auto"/>
        <w:jc w:val="right"/>
        <w:rPr>
          <w:rFonts w:ascii="Arial" w:hAnsi="Arial" w:cs="Arial"/>
          <w:i/>
          <w:iCs/>
          <w:sz w:val="20"/>
          <w:szCs w:val="20"/>
        </w:rPr>
      </w:pPr>
    </w:p>
    <w:p w14:paraId="01F01DF2" w14:textId="77777777" w:rsidR="00C074B5" w:rsidRDefault="00C074B5" w:rsidP="00F17FE5">
      <w:pPr>
        <w:tabs>
          <w:tab w:val="left" w:pos="567"/>
        </w:tabs>
        <w:spacing w:after="0" w:line="240" w:lineRule="auto"/>
        <w:jc w:val="right"/>
        <w:rPr>
          <w:rFonts w:ascii="Arial" w:hAnsi="Arial" w:cs="Arial"/>
          <w:i/>
          <w:iCs/>
          <w:sz w:val="20"/>
          <w:szCs w:val="20"/>
        </w:rPr>
      </w:pPr>
    </w:p>
    <w:p w14:paraId="2B51D29A" w14:textId="77777777" w:rsidR="00C074B5" w:rsidRDefault="00C074B5" w:rsidP="00F17FE5">
      <w:pPr>
        <w:tabs>
          <w:tab w:val="left" w:pos="567"/>
        </w:tabs>
        <w:spacing w:after="0" w:line="240" w:lineRule="auto"/>
        <w:jc w:val="right"/>
        <w:rPr>
          <w:rFonts w:ascii="Arial" w:hAnsi="Arial" w:cs="Arial"/>
          <w:i/>
          <w:iCs/>
          <w:sz w:val="20"/>
          <w:szCs w:val="20"/>
        </w:rPr>
      </w:pPr>
    </w:p>
    <w:p w14:paraId="659CAC77" w14:textId="77777777" w:rsidR="00C074B5" w:rsidRDefault="00C074B5" w:rsidP="00F17FE5">
      <w:pPr>
        <w:tabs>
          <w:tab w:val="left" w:pos="567"/>
        </w:tabs>
        <w:spacing w:after="0" w:line="240" w:lineRule="auto"/>
        <w:jc w:val="right"/>
        <w:rPr>
          <w:rFonts w:ascii="Arial" w:hAnsi="Arial" w:cs="Arial"/>
          <w:i/>
          <w:iCs/>
          <w:sz w:val="20"/>
          <w:szCs w:val="20"/>
        </w:rPr>
      </w:pPr>
    </w:p>
    <w:p w14:paraId="4DD1794F" w14:textId="77777777" w:rsidR="00C074B5" w:rsidRDefault="00C074B5" w:rsidP="00F17FE5">
      <w:pPr>
        <w:tabs>
          <w:tab w:val="left" w:pos="567"/>
        </w:tabs>
        <w:spacing w:after="0" w:line="240" w:lineRule="auto"/>
        <w:jc w:val="right"/>
        <w:rPr>
          <w:rFonts w:ascii="Arial" w:hAnsi="Arial" w:cs="Arial"/>
          <w:i/>
          <w:iCs/>
          <w:sz w:val="20"/>
          <w:szCs w:val="20"/>
        </w:rPr>
      </w:pPr>
    </w:p>
    <w:p w14:paraId="2514A4A6" w14:textId="77777777" w:rsidR="00C074B5" w:rsidRDefault="00C074B5" w:rsidP="00F17FE5">
      <w:pPr>
        <w:tabs>
          <w:tab w:val="left" w:pos="567"/>
        </w:tabs>
        <w:spacing w:after="0" w:line="240" w:lineRule="auto"/>
        <w:jc w:val="right"/>
        <w:rPr>
          <w:rFonts w:ascii="Arial" w:hAnsi="Arial" w:cs="Arial"/>
          <w:i/>
          <w:iCs/>
          <w:sz w:val="20"/>
          <w:szCs w:val="20"/>
        </w:rPr>
      </w:pPr>
    </w:p>
    <w:p w14:paraId="470ABA5B" w14:textId="77777777" w:rsidR="00C074B5" w:rsidRDefault="00C074B5" w:rsidP="00F17FE5">
      <w:pPr>
        <w:tabs>
          <w:tab w:val="left" w:pos="567"/>
        </w:tabs>
        <w:spacing w:after="0" w:line="240" w:lineRule="auto"/>
        <w:jc w:val="right"/>
        <w:rPr>
          <w:rFonts w:ascii="Arial" w:hAnsi="Arial" w:cs="Arial"/>
          <w:i/>
          <w:iCs/>
          <w:sz w:val="20"/>
          <w:szCs w:val="20"/>
        </w:rPr>
      </w:pPr>
    </w:p>
    <w:p w14:paraId="5AFA1EF7" w14:textId="77777777" w:rsidR="00C074B5" w:rsidRDefault="00C074B5" w:rsidP="00F17FE5">
      <w:pPr>
        <w:tabs>
          <w:tab w:val="left" w:pos="567"/>
        </w:tabs>
        <w:spacing w:after="0" w:line="240" w:lineRule="auto"/>
        <w:jc w:val="right"/>
        <w:rPr>
          <w:rFonts w:ascii="Arial" w:hAnsi="Arial" w:cs="Arial"/>
          <w:i/>
          <w:iCs/>
          <w:sz w:val="20"/>
          <w:szCs w:val="20"/>
        </w:rPr>
      </w:pPr>
    </w:p>
    <w:p w14:paraId="6007E1F6" w14:textId="77777777" w:rsidR="00C074B5" w:rsidRDefault="00C074B5" w:rsidP="00F17FE5">
      <w:pPr>
        <w:tabs>
          <w:tab w:val="left" w:pos="567"/>
        </w:tabs>
        <w:spacing w:after="0" w:line="240" w:lineRule="auto"/>
        <w:jc w:val="right"/>
        <w:rPr>
          <w:rFonts w:ascii="Arial" w:hAnsi="Arial" w:cs="Arial"/>
          <w:i/>
          <w:iCs/>
          <w:sz w:val="20"/>
          <w:szCs w:val="20"/>
        </w:rPr>
      </w:pPr>
    </w:p>
    <w:p w14:paraId="645C523B" w14:textId="77777777" w:rsidR="0001286A" w:rsidRPr="005A0218" w:rsidRDefault="0001286A" w:rsidP="0001286A">
      <w:pPr>
        <w:jc w:val="right"/>
        <w:rPr>
          <w:rFonts w:ascii="Arial" w:hAnsi="Arial" w:cs="Arial"/>
          <w:sz w:val="20"/>
          <w:szCs w:val="20"/>
        </w:rPr>
      </w:pPr>
      <w:r w:rsidRPr="005A0218">
        <w:rPr>
          <w:rFonts w:ascii="Arial" w:hAnsi="Arial"/>
          <w:sz w:val="20"/>
        </w:rPr>
        <w:lastRenderedPageBreak/>
        <w:t>Annex to tender</w:t>
      </w:r>
    </w:p>
    <w:p w14:paraId="44CB974C" w14:textId="77777777" w:rsidR="0001286A" w:rsidRPr="005A0218" w:rsidRDefault="0001286A" w:rsidP="0001286A">
      <w:pPr>
        <w:spacing w:after="0" w:line="240" w:lineRule="auto"/>
        <w:jc w:val="center"/>
        <w:rPr>
          <w:rFonts w:ascii="Arial" w:hAnsi="Arial" w:cs="Arial"/>
          <w:b/>
          <w:bCs/>
          <w:sz w:val="20"/>
          <w:szCs w:val="20"/>
        </w:rPr>
      </w:pPr>
      <w:r w:rsidRPr="005A0218">
        <w:rPr>
          <w:rFonts w:ascii="Arial" w:hAnsi="Arial"/>
          <w:b/>
          <w:sz w:val="20"/>
        </w:rPr>
        <w:t>EQUIVALENCE OF APPLICABLE ENVIRONMENTAL MANAGEMENT REQUIREMENTS UNDER ISO 14001 STANDARD / APPLIED ENVIRONMENTAL MANAGEMENT MEASURES</w:t>
      </w:r>
    </w:p>
    <w:p w14:paraId="51780DBC" w14:textId="77777777" w:rsidR="0001286A" w:rsidRPr="005A0218" w:rsidRDefault="0001286A" w:rsidP="0001286A">
      <w:pPr>
        <w:spacing w:after="0" w:line="240" w:lineRule="auto"/>
        <w:jc w:val="center"/>
        <w:rPr>
          <w:rFonts w:ascii="Arial" w:hAnsi="Arial" w:cs="Arial"/>
          <w:sz w:val="20"/>
          <w:szCs w:val="20"/>
        </w:rPr>
      </w:pPr>
    </w:p>
    <w:p w14:paraId="05B3B7F2" w14:textId="77777777" w:rsidR="0001286A" w:rsidRPr="005A0218" w:rsidRDefault="0001286A" w:rsidP="0001286A">
      <w:pPr>
        <w:spacing w:after="0" w:line="240" w:lineRule="auto"/>
        <w:jc w:val="center"/>
        <w:rPr>
          <w:rFonts w:ascii="Arial" w:hAnsi="Arial" w:cs="Arial"/>
          <w:i/>
          <w:iCs/>
          <w:color w:val="375F91"/>
          <w:sz w:val="20"/>
          <w:szCs w:val="20"/>
        </w:rPr>
      </w:pPr>
      <w:r w:rsidRPr="005A0218">
        <w:rPr>
          <w:rFonts w:ascii="Arial" w:hAnsi="Arial"/>
          <w:i/>
          <w:color w:val="375F91"/>
          <w:sz w:val="20"/>
        </w:rPr>
        <w:t>If the supplier is unable to provide the LST EN ISO 14001, EMAS certificates referred to in the Annex to the SPC ‘Green and/or social requirements for the object of the procurement’ or other equivalent certificates on environmental management measures issued by independent bodies, the supplier shall provide the information on the measures applicable during the implementation of the contract in this annex</w:t>
      </w:r>
    </w:p>
    <w:p w14:paraId="5AA47FCD" w14:textId="77777777" w:rsidR="0001286A" w:rsidRPr="005A0218" w:rsidRDefault="0001286A" w:rsidP="0001286A">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572"/>
        <w:gridCol w:w="4132"/>
        <w:gridCol w:w="1531"/>
        <w:gridCol w:w="3393"/>
      </w:tblGrid>
      <w:tr w:rsidR="0001286A" w:rsidRPr="005A0218" w14:paraId="5049CFA9" w14:textId="77777777" w:rsidTr="00FA4623">
        <w:tc>
          <w:tcPr>
            <w:tcW w:w="562" w:type="dxa"/>
            <w:shd w:val="clear" w:color="auto" w:fill="DBE5F1"/>
            <w:vAlign w:val="center"/>
          </w:tcPr>
          <w:p w14:paraId="73C7C0D9" w14:textId="77777777" w:rsidR="0001286A" w:rsidRPr="005A0218" w:rsidRDefault="0001286A" w:rsidP="00FA4623">
            <w:pPr>
              <w:jc w:val="center"/>
              <w:rPr>
                <w:rFonts w:ascii="Arial" w:hAnsi="Arial" w:cs="Arial"/>
                <w:b/>
                <w:bCs/>
                <w:sz w:val="20"/>
                <w:szCs w:val="20"/>
              </w:rPr>
            </w:pPr>
            <w:r w:rsidRPr="005A0218">
              <w:rPr>
                <w:rFonts w:ascii="Arial" w:hAnsi="Arial"/>
                <w:b/>
                <w:sz w:val="20"/>
              </w:rPr>
              <w:t>No.</w:t>
            </w:r>
          </w:p>
        </w:tc>
        <w:tc>
          <w:tcPr>
            <w:tcW w:w="6379" w:type="dxa"/>
            <w:shd w:val="clear" w:color="auto" w:fill="DBE5F1"/>
            <w:vAlign w:val="center"/>
          </w:tcPr>
          <w:p w14:paraId="513E3BD1" w14:textId="77777777" w:rsidR="0001286A" w:rsidRPr="005A0218" w:rsidRDefault="0001286A" w:rsidP="00FA4623">
            <w:pPr>
              <w:jc w:val="center"/>
              <w:rPr>
                <w:rFonts w:ascii="Arial" w:hAnsi="Arial" w:cs="Arial"/>
                <w:b/>
                <w:bCs/>
                <w:sz w:val="20"/>
                <w:szCs w:val="20"/>
              </w:rPr>
            </w:pPr>
            <w:r w:rsidRPr="005A0218">
              <w:rPr>
                <w:rFonts w:ascii="Arial" w:hAnsi="Arial"/>
                <w:b/>
                <w:sz w:val="20"/>
              </w:rPr>
              <w:t>Measure</w:t>
            </w:r>
          </w:p>
        </w:tc>
        <w:tc>
          <w:tcPr>
            <w:tcW w:w="1985" w:type="dxa"/>
            <w:shd w:val="clear" w:color="auto" w:fill="DBE5F1"/>
            <w:vAlign w:val="center"/>
          </w:tcPr>
          <w:p w14:paraId="5B89ABD9" w14:textId="77777777" w:rsidR="0001286A" w:rsidRPr="005A0218" w:rsidRDefault="0001286A" w:rsidP="00FA4623">
            <w:pPr>
              <w:jc w:val="center"/>
              <w:rPr>
                <w:rFonts w:ascii="Arial" w:hAnsi="Arial" w:cs="Arial"/>
                <w:b/>
                <w:bCs/>
                <w:sz w:val="20"/>
                <w:szCs w:val="20"/>
              </w:rPr>
            </w:pPr>
            <w:r w:rsidRPr="005A0218">
              <w:rPr>
                <w:rFonts w:ascii="Arial" w:hAnsi="Arial"/>
                <w:b/>
                <w:sz w:val="20"/>
              </w:rPr>
              <w:t>Applied</w:t>
            </w:r>
          </w:p>
          <w:p w14:paraId="4B928563" w14:textId="77777777" w:rsidR="0001286A" w:rsidRPr="005A0218" w:rsidRDefault="0001286A" w:rsidP="00FA4623">
            <w:pPr>
              <w:jc w:val="center"/>
              <w:rPr>
                <w:rFonts w:ascii="Arial" w:hAnsi="Arial" w:cs="Arial"/>
                <w:b/>
                <w:bCs/>
                <w:sz w:val="20"/>
                <w:szCs w:val="20"/>
              </w:rPr>
            </w:pPr>
            <w:r w:rsidRPr="005A0218">
              <w:rPr>
                <w:rFonts w:ascii="Arial" w:hAnsi="Arial"/>
                <w:b/>
                <w:sz w:val="20"/>
              </w:rPr>
              <w:t>(Yes/No)</w:t>
            </w:r>
          </w:p>
        </w:tc>
        <w:tc>
          <w:tcPr>
            <w:tcW w:w="5067" w:type="dxa"/>
            <w:shd w:val="clear" w:color="auto" w:fill="DBE5F1"/>
            <w:vAlign w:val="center"/>
          </w:tcPr>
          <w:p w14:paraId="4F1413D6" w14:textId="77777777" w:rsidR="0001286A" w:rsidRPr="005A0218" w:rsidRDefault="0001286A" w:rsidP="00FA4623">
            <w:pPr>
              <w:jc w:val="center"/>
              <w:rPr>
                <w:rFonts w:ascii="Arial" w:hAnsi="Arial" w:cs="Arial"/>
                <w:b/>
                <w:bCs/>
                <w:sz w:val="20"/>
                <w:szCs w:val="20"/>
              </w:rPr>
            </w:pPr>
            <w:r w:rsidRPr="005A0218">
              <w:rPr>
                <w:rFonts w:ascii="Arial" w:hAnsi="Arial"/>
                <w:b/>
                <w:sz w:val="20"/>
              </w:rPr>
              <w:t>Provide evidence of the application of the measure by referencing the supporting documents annexed to the tender or publicly available information (a specific link to a website and an explanation where to find the information requested)</w:t>
            </w:r>
          </w:p>
        </w:tc>
      </w:tr>
      <w:tr w:rsidR="0001286A" w:rsidRPr="005A0218" w14:paraId="570B2398" w14:textId="77777777" w:rsidTr="00FA4623">
        <w:tc>
          <w:tcPr>
            <w:tcW w:w="562" w:type="dxa"/>
            <w:shd w:val="clear" w:color="auto" w:fill="DBE5F1"/>
            <w:vAlign w:val="center"/>
          </w:tcPr>
          <w:p w14:paraId="3AB054D8" w14:textId="77777777" w:rsidR="0001286A" w:rsidRPr="005A0218" w:rsidRDefault="0001286A" w:rsidP="00FA4623">
            <w:pPr>
              <w:jc w:val="center"/>
              <w:rPr>
                <w:rFonts w:ascii="Arial" w:hAnsi="Arial" w:cs="Arial"/>
                <w:b/>
                <w:bCs/>
                <w:sz w:val="20"/>
                <w:szCs w:val="20"/>
              </w:rPr>
            </w:pPr>
            <w:r w:rsidRPr="005A0218">
              <w:rPr>
                <w:rFonts w:ascii="Arial" w:hAnsi="Arial"/>
                <w:b/>
                <w:sz w:val="20"/>
              </w:rPr>
              <w:t>1</w:t>
            </w:r>
          </w:p>
        </w:tc>
        <w:tc>
          <w:tcPr>
            <w:tcW w:w="6379" w:type="dxa"/>
            <w:shd w:val="clear" w:color="auto" w:fill="DBE5F1"/>
            <w:vAlign w:val="center"/>
          </w:tcPr>
          <w:p w14:paraId="19B3C321" w14:textId="77777777" w:rsidR="0001286A" w:rsidRPr="005A0218" w:rsidRDefault="0001286A" w:rsidP="00FA4623">
            <w:pPr>
              <w:jc w:val="center"/>
              <w:rPr>
                <w:rFonts w:ascii="Arial" w:hAnsi="Arial" w:cs="Arial"/>
                <w:b/>
                <w:bCs/>
                <w:sz w:val="20"/>
                <w:szCs w:val="20"/>
              </w:rPr>
            </w:pPr>
            <w:r w:rsidRPr="005A0218">
              <w:rPr>
                <w:rFonts w:ascii="Arial" w:hAnsi="Arial"/>
                <w:b/>
                <w:sz w:val="20"/>
              </w:rPr>
              <w:t>2</w:t>
            </w:r>
          </w:p>
        </w:tc>
        <w:tc>
          <w:tcPr>
            <w:tcW w:w="1985" w:type="dxa"/>
            <w:shd w:val="clear" w:color="auto" w:fill="DBE5F1"/>
            <w:vAlign w:val="center"/>
          </w:tcPr>
          <w:p w14:paraId="2051889B" w14:textId="77777777" w:rsidR="0001286A" w:rsidRPr="005A0218" w:rsidRDefault="0001286A" w:rsidP="00FA4623">
            <w:pPr>
              <w:jc w:val="center"/>
              <w:rPr>
                <w:rFonts w:ascii="Arial" w:hAnsi="Arial" w:cs="Arial"/>
                <w:b/>
                <w:bCs/>
                <w:sz w:val="20"/>
                <w:szCs w:val="20"/>
              </w:rPr>
            </w:pPr>
            <w:r w:rsidRPr="005A0218">
              <w:rPr>
                <w:rFonts w:ascii="Arial" w:hAnsi="Arial"/>
                <w:b/>
                <w:sz w:val="20"/>
              </w:rPr>
              <w:t>3</w:t>
            </w:r>
          </w:p>
        </w:tc>
        <w:tc>
          <w:tcPr>
            <w:tcW w:w="5067" w:type="dxa"/>
            <w:shd w:val="clear" w:color="auto" w:fill="DBE5F1"/>
            <w:vAlign w:val="center"/>
          </w:tcPr>
          <w:p w14:paraId="72F25DF3" w14:textId="77777777" w:rsidR="0001286A" w:rsidRPr="005A0218" w:rsidRDefault="0001286A" w:rsidP="00FA4623">
            <w:pPr>
              <w:jc w:val="center"/>
              <w:rPr>
                <w:rFonts w:ascii="Arial" w:hAnsi="Arial" w:cs="Arial"/>
                <w:b/>
                <w:bCs/>
                <w:sz w:val="20"/>
                <w:szCs w:val="20"/>
              </w:rPr>
            </w:pPr>
            <w:r w:rsidRPr="005A0218">
              <w:rPr>
                <w:rFonts w:ascii="Arial" w:hAnsi="Arial"/>
                <w:b/>
                <w:sz w:val="20"/>
              </w:rPr>
              <w:t>4</w:t>
            </w:r>
          </w:p>
        </w:tc>
      </w:tr>
      <w:tr w:rsidR="0001286A" w:rsidRPr="005A0218" w14:paraId="771740F2" w14:textId="77777777" w:rsidTr="00FA4623">
        <w:tc>
          <w:tcPr>
            <w:tcW w:w="562" w:type="dxa"/>
            <w:shd w:val="clear" w:color="auto" w:fill="F2F2F2"/>
            <w:vAlign w:val="center"/>
          </w:tcPr>
          <w:p w14:paraId="616162D9" w14:textId="77777777" w:rsidR="0001286A" w:rsidRPr="005A0218" w:rsidRDefault="0001286A" w:rsidP="00FA4623">
            <w:pPr>
              <w:jc w:val="center"/>
              <w:rPr>
                <w:rFonts w:ascii="Arial" w:hAnsi="Arial" w:cs="Arial"/>
                <w:i/>
                <w:iCs/>
                <w:sz w:val="20"/>
                <w:szCs w:val="20"/>
              </w:rPr>
            </w:pPr>
            <w:r w:rsidRPr="005A0218">
              <w:rPr>
                <w:rFonts w:ascii="Arial" w:hAnsi="Arial"/>
                <w:i/>
                <w:sz w:val="20"/>
              </w:rPr>
              <w:t>E.g.</w:t>
            </w:r>
          </w:p>
        </w:tc>
        <w:tc>
          <w:tcPr>
            <w:tcW w:w="6379" w:type="dxa"/>
            <w:shd w:val="clear" w:color="auto" w:fill="F2F2F2"/>
            <w:vAlign w:val="center"/>
          </w:tcPr>
          <w:p w14:paraId="7019F67F" w14:textId="77777777" w:rsidR="0001286A" w:rsidRPr="005A0218" w:rsidRDefault="0001286A" w:rsidP="00FA4623">
            <w:pPr>
              <w:spacing w:before="60" w:after="60"/>
              <w:jc w:val="both"/>
              <w:rPr>
                <w:rFonts w:ascii="Arial" w:hAnsi="Arial" w:cs="Arial"/>
                <w:i/>
                <w:iCs/>
                <w:sz w:val="20"/>
                <w:szCs w:val="20"/>
              </w:rPr>
            </w:pPr>
            <w:r w:rsidRPr="005A0218">
              <w:rPr>
                <w:rFonts w:ascii="Arial" w:hAnsi="Arial"/>
                <w:i/>
                <w:sz w:val="20"/>
              </w:rPr>
              <w:t>An environmental policy approved by the management of the company or establishment is defined, and the manufacturing and/or supply of goods complies with environmental requirements.</w:t>
            </w:r>
          </w:p>
        </w:tc>
        <w:tc>
          <w:tcPr>
            <w:tcW w:w="1985" w:type="dxa"/>
            <w:shd w:val="clear" w:color="auto" w:fill="F2F2F2"/>
            <w:vAlign w:val="center"/>
          </w:tcPr>
          <w:p w14:paraId="2F1253E8" w14:textId="77777777" w:rsidR="0001286A" w:rsidRPr="005A0218" w:rsidRDefault="00B5171B" w:rsidP="00FA4623">
            <w:pPr>
              <w:spacing w:before="60" w:after="60"/>
              <w:jc w:val="center"/>
              <w:rPr>
                <w:rFonts w:ascii="Arial" w:hAnsi="Arial" w:cs="Arial"/>
                <w:i/>
                <w:iCs/>
                <w:sz w:val="20"/>
                <w:szCs w:val="20"/>
              </w:rPr>
            </w:pPr>
            <w:sdt>
              <w:sdtPr>
                <w:rPr>
                  <w:rFonts w:ascii="Arial" w:hAnsi="Arial" w:cs="Arial"/>
                  <w:i/>
                  <w:iCs/>
                  <w:sz w:val="20"/>
                  <w:szCs w:val="20"/>
                </w:rPr>
                <w:id w:val="-1657451539"/>
                <w14:checkbox>
                  <w14:checked w14:val="1"/>
                  <w14:checkedState w14:val="2612" w14:font="MS Gothic"/>
                  <w14:uncheckedState w14:val="2610" w14:font="MS Gothic"/>
                </w14:checkbox>
              </w:sdtPr>
              <w:sdtEndPr/>
              <w:sdtContent>
                <w:r w:rsidR="0001286A" w:rsidRPr="005A0218">
                  <w:rPr>
                    <w:rFonts w:ascii="MS Gothic" w:eastAsia="MS Gothic" w:hAnsi="MS Gothic" w:cs="Arial"/>
                    <w:i/>
                    <w:iCs/>
                    <w:sz w:val="20"/>
                    <w:szCs w:val="20"/>
                  </w:rPr>
                  <w:t>☒</w:t>
                </w:r>
              </w:sdtContent>
            </w:sdt>
            <w:r w:rsidR="0001286A" w:rsidRPr="005A0218">
              <w:rPr>
                <w:rFonts w:ascii="Arial" w:hAnsi="Arial"/>
                <w:i/>
                <w:sz w:val="20"/>
              </w:rPr>
              <w:t xml:space="preserve"> Yes  </w:t>
            </w:r>
            <w:sdt>
              <w:sdtPr>
                <w:rPr>
                  <w:rFonts w:ascii="Arial" w:hAnsi="Arial" w:cs="Arial"/>
                  <w:i/>
                  <w:iCs/>
                  <w:sz w:val="20"/>
                  <w:szCs w:val="20"/>
                </w:rPr>
                <w:id w:val="78802705"/>
                <w14:checkbox>
                  <w14:checked w14:val="0"/>
                  <w14:checkedState w14:val="2612" w14:font="MS Gothic"/>
                  <w14:uncheckedState w14:val="2610" w14:font="MS Gothic"/>
                </w14:checkbox>
              </w:sdtPr>
              <w:sdtEndPr/>
              <w:sdtContent>
                <w:r w:rsidR="0001286A" w:rsidRPr="005A0218">
                  <w:rPr>
                    <w:rFonts w:ascii="MS Gothic" w:eastAsia="MS Gothic" w:hAnsi="MS Gothic" w:cs="Arial"/>
                    <w:i/>
                    <w:iCs/>
                    <w:sz w:val="20"/>
                    <w:szCs w:val="20"/>
                  </w:rPr>
                  <w:t>☐</w:t>
                </w:r>
              </w:sdtContent>
            </w:sdt>
            <w:r w:rsidR="0001286A" w:rsidRPr="005A0218">
              <w:rPr>
                <w:rFonts w:ascii="Arial" w:hAnsi="Arial"/>
                <w:i/>
                <w:sz w:val="20"/>
              </w:rPr>
              <w:t xml:space="preserve"> No</w:t>
            </w:r>
          </w:p>
        </w:tc>
        <w:tc>
          <w:tcPr>
            <w:tcW w:w="5067" w:type="dxa"/>
            <w:shd w:val="clear" w:color="auto" w:fill="F2F2F2"/>
            <w:vAlign w:val="center"/>
          </w:tcPr>
          <w:p w14:paraId="6D29C92A" w14:textId="77777777" w:rsidR="0001286A" w:rsidRPr="005A0218" w:rsidRDefault="0001286A" w:rsidP="00FA4623">
            <w:pPr>
              <w:spacing w:before="60" w:after="60"/>
              <w:jc w:val="center"/>
              <w:rPr>
                <w:rFonts w:ascii="Arial" w:hAnsi="Arial" w:cs="Arial"/>
                <w:i/>
                <w:iCs/>
                <w:sz w:val="20"/>
                <w:szCs w:val="20"/>
              </w:rPr>
            </w:pPr>
            <w:r w:rsidRPr="005A0218">
              <w:rPr>
                <w:rFonts w:ascii="Arial" w:hAnsi="Arial"/>
                <w:i/>
                <w:sz w:val="20"/>
              </w:rPr>
              <w:t>Environmental policy: https://</w:t>
            </w:r>
          </w:p>
        </w:tc>
      </w:tr>
      <w:tr w:rsidR="0001286A" w:rsidRPr="005A0218" w14:paraId="5BD850D1" w14:textId="77777777" w:rsidTr="00FA4623">
        <w:tc>
          <w:tcPr>
            <w:tcW w:w="562" w:type="dxa"/>
            <w:vAlign w:val="center"/>
          </w:tcPr>
          <w:p w14:paraId="52238B4F"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38A4383B" w14:textId="77777777" w:rsidR="0001286A" w:rsidRPr="005A0218" w:rsidRDefault="0001286A" w:rsidP="00FA4623">
            <w:pPr>
              <w:spacing w:before="60" w:after="60"/>
              <w:jc w:val="both"/>
              <w:rPr>
                <w:rFonts w:ascii="Arial" w:hAnsi="Arial" w:cs="Arial"/>
                <w:sz w:val="20"/>
                <w:szCs w:val="20"/>
              </w:rPr>
            </w:pPr>
            <w:r w:rsidRPr="005A0218">
              <w:rPr>
                <w:rFonts w:ascii="Arial" w:hAnsi="Arial"/>
                <w:sz w:val="20"/>
              </w:rPr>
              <w:t>An environmental policy approved by the management of the company or establishment is defined, and the manufacturing and/or supply of goods / provision of services / performance of work complies with environmental requirements.</w:t>
            </w:r>
          </w:p>
        </w:tc>
        <w:tc>
          <w:tcPr>
            <w:tcW w:w="1985" w:type="dxa"/>
            <w:vAlign w:val="center"/>
          </w:tcPr>
          <w:p w14:paraId="0F0E03CE" w14:textId="77777777" w:rsidR="0001286A" w:rsidRPr="005A0218" w:rsidRDefault="00B5171B" w:rsidP="00FA4623">
            <w:pPr>
              <w:spacing w:before="60" w:after="60"/>
              <w:jc w:val="center"/>
              <w:rPr>
                <w:rFonts w:ascii="Arial" w:hAnsi="Arial" w:cs="Arial"/>
                <w:sz w:val="20"/>
                <w:szCs w:val="20"/>
              </w:rPr>
            </w:pPr>
            <w:sdt>
              <w:sdtPr>
                <w:rPr>
                  <w:rFonts w:ascii="Arial" w:hAnsi="Arial" w:cs="Arial"/>
                  <w:sz w:val="20"/>
                  <w:szCs w:val="20"/>
                </w:rPr>
                <w:id w:val="857779655"/>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231972230"/>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27B4BD8B" w14:textId="77777777" w:rsidR="0001286A" w:rsidRPr="005A0218" w:rsidRDefault="0001286A" w:rsidP="00FA4623">
            <w:pPr>
              <w:spacing w:before="60" w:after="60"/>
              <w:rPr>
                <w:rFonts w:ascii="Arial" w:hAnsi="Arial" w:cs="Arial"/>
                <w:sz w:val="20"/>
                <w:szCs w:val="20"/>
              </w:rPr>
            </w:pPr>
          </w:p>
        </w:tc>
      </w:tr>
      <w:tr w:rsidR="0001286A" w:rsidRPr="005A0218" w14:paraId="5C7B3AC3" w14:textId="77777777" w:rsidTr="00FA4623">
        <w:tc>
          <w:tcPr>
            <w:tcW w:w="562" w:type="dxa"/>
            <w:vAlign w:val="center"/>
          </w:tcPr>
          <w:p w14:paraId="14A13B2B"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0867A0EA" w14:textId="77777777" w:rsidR="0001286A" w:rsidRPr="005A0218" w:rsidRDefault="0001286A" w:rsidP="00FA4623">
            <w:pPr>
              <w:spacing w:before="60" w:after="60"/>
              <w:jc w:val="both"/>
              <w:rPr>
                <w:rFonts w:ascii="Arial" w:hAnsi="Arial" w:cs="Arial"/>
                <w:sz w:val="20"/>
                <w:szCs w:val="20"/>
              </w:rPr>
            </w:pPr>
            <w:r w:rsidRPr="005A0218">
              <w:rPr>
                <w:rFonts w:ascii="Arial" w:hAnsi="Arial"/>
                <w:sz w:val="20"/>
              </w:rPr>
              <w:t>The material environmental aspects which are affected or may be affected by the activities of the company or establishment as well as the legal acts regulating such environmental aspects are identified.</w:t>
            </w:r>
          </w:p>
        </w:tc>
        <w:tc>
          <w:tcPr>
            <w:tcW w:w="1985" w:type="dxa"/>
            <w:vAlign w:val="center"/>
          </w:tcPr>
          <w:p w14:paraId="0A94DEA5" w14:textId="77777777" w:rsidR="0001286A" w:rsidRPr="005A0218" w:rsidRDefault="00B5171B" w:rsidP="00FA4623">
            <w:pPr>
              <w:spacing w:before="60" w:after="60"/>
              <w:jc w:val="center"/>
              <w:rPr>
                <w:rFonts w:ascii="Arial" w:hAnsi="Arial" w:cs="Arial"/>
                <w:sz w:val="20"/>
                <w:szCs w:val="20"/>
              </w:rPr>
            </w:pPr>
            <w:sdt>
              <w:sdtPr>
                <w:rPr>
                  <w:rFonts w:ascii="Arial" w:hAnsi="Arial" w:cs="Arial"/>
                  <w:sz w:val="20"/>
                  <w:szCs w:val="20"/>
                </w:rPr>
                <w:id w:val="-1894801211"/>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147898909"/>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0C2E04CF" w14:textId="77777777" w:rsidR="0001286A" w:rsidRPr="005A0218" w:rsidRDefault="0001286A" w:rsidP="00FA4623">
            <w:pPr>
              <w:spacing w:before="60" w:after="60"/>
              <w:rPr>
                <w:rFonts w:ascii="Arial" w:hAnsi="Arial" w:cs="Arial"/>
                <w:sz w:val="20"/>
                <w:szCs w:val="20"/>
              </w:rPr>
            </w:pPr>
          </w:p>
        </w:tc>
      </w:tr>
      <w:tr w:rsidR="0001286A" w:rsidRPr="005A0218" w14:paraId="5428E977" w14:textId="77777777" w:rsidTr="00FA4623">
        <w:tc>
          <w:tcPr>
            <w:tcW w:w="562" w:type="dxa"/>
            <w:vAlign w:val="center"/>
          </w:tcPr>
          <w:p w14:paraId="7E8A2234"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144F1D27" w14:textId="77777777" w:rsidR="0001286A" w:rsidRPr="005A0218" w:rsidRDefault="0001286A" w:rsidP="00FA4623">
            <w:pPr>
              <w:spacing w:before="60" w:after="60"/>
              <w:jc w:val="both"/>
              <w:rPr>
                <w:rFonts w:ascii="Arial" w:hAnsi="Arial" w:cs="Arial"/>
                <w:sz w:val="20"/>
                <w:szCs w:val="20"/>
              </w:rPr>
            </w:pPr>
            <w:r w:rsidRPr="005A0218">
              <w:rPr>
                <w:rFonts w:ascii="Arial" w:hAnsi="Arial"/>
                <w:sz w:val="20"/>
              </w:rPr>
              <w:t>The environmental goals and objectives as well as the measures to achieve them are established.</w:t>
            </w:r>
          </w:p>
        </w:tc>
        <w:tc>
          <w:tcPr>
            <w:tcW w:w="1985" w:type="dxa"/>
            <w:vAlign w:val="center"/>
          </w:tcPr>
          <w:p w14:paraId="3A1E292D" w14:textId="77777777" w:rsidR="0001286A" w:rsidRPr="005A0218" w:rsidRDefault="00B5171B" w:rsidP="00FA4623">
            <w:pPr>
              <w:spacing w:before="60" w:after="60"/>
              <w:jc w:val="center"/>
              <w:rPr>
                <w:rFonts w:ascii="Arial" w:hAnsi="Arial" w:cs="Arial"/>
                <w:sz w:val="20"/>
                <w:szCs w:val="20"/>
              </w:rPr>
            </w:pPr>
            <w:sdt>
              <w:sdtPr>
                <w:rPr>
                  <w:rFonts w:ascii="Arial" w:hAnsi="Arial" w:cs="Arial"/>
                  <w:sz w:val="20"/>
                  <w:szCs w:val="20"/>
                </w:rPr>
                <w:id w:val="-2072181696"/>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1195730350"/>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321E6C2E" w14:textId="77777777" w:rsidR="0001286A" w:rsidRPr="005A0218" w:rsidRDefault="0001286A" w:rsidP="00FA4623">
            <w:pPr>
              <w:spacing w:before="60" w:after="60"/>
              <w:rPr>
                <w:rFonts w:ascii="Arial" w:hAnsi="Arial" w:cs="Arial"/>
                <w:sz w:val="20"/>
                <w:szCs w:val="20"/>
              </w:rPr>
            </w:pPr>
          </w:p>
        </w:tc>
      </w:tr>
      <w:tr w:rsidR="0001286A" w:rsidRPr="005A0218" w14:paraId="7D0DDEDE" w14:textId="77777777" w:rsidTr="00FA4623">
        <w:tc>
          <w:tcPr>
            <w:tcW w:w="562" w:type="dxa"/>
            <w:vAlign w:val="center"/>
          </w:tcPr>
          <w:p w14:paraId="40916262"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24780F83" w14:textId="77777777" w:rsidR="0001286A" w:rsidRPr="005A0218" w:rsidRDefault="0001286A" w:rsidP="00FA4623">
            <w:pPr>
              <w:spacing w:before="60" w:after="60"/>
              <w:rPr>
                <w:rFonts w:ascii="Arial" w:hAnsi="Arial" w:cs="Arial"/>
                <w:sz w:val="20"/>
                <w:szCs w:val="20"/>
              </w:rPr>
            </w:pPr>
            <w:r w:rsidRPr="005A0218">
              <w:rPr>
                <w:rFonts w:ascii="Arial" w:hAnsi="Arial"/>
                <w:sz w:val="20"/>
              </w:rPr>
              <w:t>Monitoring of implementation of environmental goals are planned – responsible persons have been appointed, their responsibilities, obligations and measure implementation periods have been determined.</w:t>
            </w:r>
          </w:p>
        </w:tc>
        <w:tc>
          <w:tcPr>
            <w:tcW w:w="1985" w:type="dxa"/>
            <w:vAlign w:val="center"/>
          </w:tcPr>
          <w:p w14:paraId="2CF7DA20" w14:textId="77777777" w:rsidR="0001286A" w:rsidRPr="005A0218" w:rsidRDefault="00B5171B" w:rsidP="00FA4623">
            <w:pPr>
              <w:spacing w:before="60" w:after="60"/>
              <w:jc w:val="center"/>
              <w:rPr>
                <w:rFonts w:ascii="Arial" w:hAnsi="Arial" w:cs="Arial"/>
                <w:sz w:val="20"/>
                <w:szCs w:val="20"/>
              </w:rPr>
            </w:pPr>
            <w:sdt>
              <w:sdtPr>
                <w:rPr>
                  <w:rFonts w:ascii="Arial" w:hAnsi="Arial" w:cs="Arial"/>
                  <w:sz w:val="20"/>
                  <w:szCs w:val="20"/>
                </w:rPr>
                <w:id w:val="699288896"/>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539512253"/>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3B77C6AE" w14:textId="77777777" w:rsidR="0001286A" w:rsidRPr="005A0218" w:rsidRDefault="0001286A" w:rsidP="00FA4623">
            <w:pPr>
              <w:spacing w:before="60" w:after="60"/>
              <w:rPr>
                <w:rFonts w:ascii="Arial" w:hAnsi="Arial" w:cs="Arial"/>
                <w:sz w:val="20"/>
                <w:szCs w:val="20"/>
              </w:rPr>
            </w:pPr>
          </w:p>
        </w:tc>
      </w:tr>
      <w:tr w:rsidR="0001286A" w:rsidRPr="005A0218" w14:paraId="6F8EF078" w14:textId="77777777" w:rsidTr="00FA4623">
        <w:tc>
          <w:tcPr>
            <w:tcW w:w="562" w:type="dxa"/>
            <w:vAlign w:val="center"/>
          </w:tcPr>
          <w:p w14:paraId="182BECCD"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68283B94" w14:textId="77777777" w:rsidR="0001286A" w:rsidRPr="005A0218" w:rsidRDefault="0001286A" w:rsidP="00FA4623">
            <w:pPr>
              <w:spacing w:before="60" w:after="60"/>
              <w:jc w:val="both"/>
              <w:rPr>
                <w:rFonts w:ascii="Arial" w:hAnsi="Arial" w:cs="Arial"/>
                <w:sz w:val="20"/>
                <w:szCs w:val="20"/>
              </w:rPr>
            </w:pPr>
            <w:r w:rsidRPr="005A0218">
              <w:rPr>
                <w:rFonts w:ascii="Arial" w:hAnsi="Arial"/>
                <w:sz w:val="20"/>
              </w:rPr>
              <w:t>An environmental and emergency management plan has been prepared.</w:t>
            </w:r>
          </w:p>
        </w:tc>
        <w:tc>
          <w:tcPr>
            <w:tcW w:w="1985" w:type="dxa"/>
            <w:vAlign w:val="center"/>
          </w:tcPr>
          <w:p w14:paraId="6A828510" w14:textId="77777777" w:rsidR="0001286A" w:rsidRPr="005A0218" w:rsidRDefault="00B5171B" w:rsidP="00FA4623">
            <w:pPr>
              <w:spacing w:before="60" w:after="60"/>
              <w:jc w:val="center"/>
              <w:rPr>
                <w:rFonts w:ascii="Arial" w:hAnsi="Arial" w:cs="Arial"/>
                <w:sz w:val="20"/>
                <w:szCs w:val="20"/>
              </w:rPr>
            </w:pPr>
            <w:sdt>
              <w:sdtPr>
                <w:rPr>
                  <w:rFonts w:ascii="Arial" w:hAnsi="Arial" w:cs="Arial"/>
                  <w:sz w:val="20"/>
                  <w:szCs w:val="20"/>
                </w:rPr>
                <w:id w:val="236445911"/>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33822958"/>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2C37B106" w14:textId="77777777" w:rsidR="0001286A" w:rsidRPr="005A0218" w:rsidRDefault="0001286A" w:rsidP="00FA4623">
            <w:pPr>
              <w:spacing w:before="60" w:after="60"/>
              <w:rPr>
                <w:rFonts w:ascii="Arial" w:hAnsi="Arial" w:cs="Arial"/>
                <w:sz w:val="20"/>
                <w:szCs w:val="20"/>
              </w:rPr>
            </w:pPr>
          </w:p>
        </w:tc>
      </w:tr>
      <w:tr w:rsidR="0001286A" w:rsidRPr="005A0218" w14:paraId="13DB6B7C" w14:textId="77777777" w:rsidTr="00FA4623">
        <w:tc>
          <w:tcPr>
            <w:tcW w:w="562" w:type="dxa"/>
            <w:vAlign w:val="center"/>
          </w:tcPr>
          <w:p w14:paraId="59AC1BC3"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3AB1DE88" w14:textId="77777777" w:rsidR="0001286A" w:rsidRPr="005A0218" w:rsidRDefault="0001286A" w:rsidP="00FA4623">
            <w:pPr>
              <w:spacing w:before="60" w:after="60"/>
              <w:jc w:val="both"/>
              <w:rPr>
                <w:rFonts w:ascii="Arial" w:hAnsi="Arial" w:cs="Arial"/>
                <w:sz w:val="20"/>
                <w:szCs w:val="20"/>
              </w:rPr>
            </w:pPr>
            <w:r w:rsidRPr="005A0218">
              <w:rPr>
                <w:rFonts w:ascii="Arial" w:hAnsi="Arial"/>
                <w:sz w:val="20"/>
              </w:rPr>
              <w:t>Environmental improvement control is carried out (e.g., annual reports are prepared, which are submitted, presented to the management of the company).</w:t>
            </w:r>
          </w:p>
        </w:tc>
        <w:tc>
          <w:tcPr>
            <w:tcW w:w="1985" w:type="dxa"/>
            <w:vAlign w:val="center"/>
          </w:tcPr>
          <w:p w14:paraId="54B2E750" w14:textId="77777777" w:rsidR="0001286A" w:rsidRPr="005A0218" w:rsidRDefault="00B5171B" w:rsidP="00FA4623">
            <w:pPr>
              <w:spacing w:before="60" w:after="60"/>
              <w:jc w:val="center"/>
              <w:rPr>
                <w:rFonts w:ascii="Arial" w:hAnsi="Arial" w:cs="Arial"/>
                <w:sz w:val="20"/>
                <w:szCs w:val="20"/>
              </w:rPr>
            </w:pPr>
            <w:sdt>
              <w:sdtPr>
                <w:rPr>
                  <w:rFonts w:ascii="Arial" w:hAnsi="Arial" w:cs="Arial"/>
                  <w:sz w:val="20"/>
                  <w:szCs w:val="20"/>
                </w:rPr>
                <w:id w:val="464777562"/>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1814212611"/>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6E60D515" w14:textId="77777777" w:rsidR="0001286A" w:rsidRPr="005A0218" w:rsidRDefault="0001286A" w:rsidP="00FA4623">
            <w:pPr>
              <w:spacing w:before="60" w:after="60"/>
              <w:rPr>
                <w:rFonts w:ascii="Arial" w:hAnsi="Arial" w:cs="Arial"/>
                <w:sz w:val="20"/>
                <w:szCs w:val="20"/>
              </w:rPr>
            </w:pPr>
          </w:p>
        </w:tc>
      </w:tr>
    </w:tbl>
    <w:p w14:paraId="63B73A67" w14:textId="77777777" w:rsidR="0001286A" w:rsidRPr="005A0218" w:rsidRDefault="0001286A" w:rsidP="0001286A">
      <w:pPr>
        <w:jc w:val="center"/>
        <w:rPr>
          <w:rFonts w:ascii="Arial" w:hAnsi="Arial" w:cs="Arial"/>
          <w:sz w:val="20"/>
          <w:szCs w:val="20"/>
        </w:rPr>
      </w:pPr>
    </w:p>
    <w:p w14:paraId="74FC7704" w14:textId="77777777" w:rsidR="00C074B5" w:rsidRPr="00971F53" w:rsidRDefault="00C074B5" w:rsidP="00F17FE5">
      <w:pPr>
        <w:tabs>
          <w:tab w:val="left" w:pos="567"/>
        </w:tabs>
        <w:spacing w:after="0" w:line="240" w:lineRule="auto"/>
        <w:jc w:val="right"/>
        <w:rPr>
          <w:rFonts w:ascii="Arial" w:hAnsi="Arial" w:cs="Arial"/>
          <w:i/>
          <w:iCs/>
          <w:sz w:val="20"/>
          <w:szCs w:val="20"/>
        </w:rPr>
      </w:pPr>
    </w:p>
    <w:sectPr w:rsidR="00C074B5" w:rsidRPr="00971F53" w:rsidSect="008D17CF">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D789" w14:textId="77777777" w:rsidR="00E139F1" w:rsidRDefault="00E139F1" w:rsidP="007C6045">
      <w:pPr>
        <w:spacing w:after="0" w:line="240" w:lineRule="auto"/>
      </w:pPr>
      <w:r>
        <w:separator/>
      </w:r>
    </w:p>
  </w:endnote>
  <w:endnote w:type="continuationSeparator" w:id="0">
    <w:p w14:paraId="54D5E83F" w14:textId="77777777" w:rsidR="00E139F1" w:rsidRDefault="00E139F1" w:rsidP="007C6045">
      <w:pPr>
        <w:spacing w:after="0" w:line="240" w:lineRule="auto"/>
      </w:pPr>
      <w:r>
        <w:continuationSeparator/>
      </w:r>
    </w:p>
  </w:endnote>
  <w:endnote w:type="continuationNotice" w:id="1">
    <w:p w14:paraId="604808F3" w14:textId="77777777" w:rsidR="00E139F1" w:rsidRDefault="00E139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B60AC" w14:textId="77777777" w:rsidR="00E139F1" w:rsidRDefault="00E139F1" w:rsidP="007C6045">
      <w:pPr>
        <w:spacing w:after="0" w:line="240" w:lineRule="auto"/>
      </w:pPr>
      <w:r>
        <w:separator/>
      </w:r>
    </w:p>
  </w:footnote>
  <w:footnote w:type="continuationSeparator" w:id="0">
    <w:p w14:paraId="3030806B" w14:textId="77777777" w:rsidR="00E139F1" w:rsidRDefault="00E139F1" w:rsidP="007C6045">
      <w:pPr>
        <w:spacing w:after="0" w:line="240" w:lineRule="auto"/>
      </w:pPr>
      <w:r>
        <w:continuationSeparator/>
      </w:r>
    </w:p>
  </w:footnote>
  <w:footnote w:type="continuationNotice" w:id="1">
    <w:p w14:paraId="62AFB2D2" w14:textId="77777777" w:rsidR="00E139F1" w:rsidRDefault="00E139F1">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1) owns over 50 percent of its shares directly or indirectly, or;</w:t>
      </w:r>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7"/>
      <w:gridCol w:w="7407"/>
    </w:tblGrid>
    <w:tr w:rsidR="00E26C42" w:rsidRPr="00EF4C16" w14:paraId="1BD9E659" w14:textId="77777777" w:rsidTr="000374A4">
      <w:trPr>
        <w:trHeight w:val="323"/>
      </w:trPr>
      <w:tc>
        <w:tcPr>
          <w:tcW w:w="7407" w:type="dxa"/>
        </w:tcPr>
        <w:p w14:paraId="6277C302" w14:textId="0B830E34" w:rsidR="00E26C42" w:rsidRPr="00EF4C16" w:rsidRDefault="00E26C42" w:rsidP="00E26C42">
          <w:pPr>
            <w:pStyle w:val="Header"/>
            <w:rPr>
              <w:rFonts w:ascii="Arial" w:hAnsi="Arial" w:cs="Arial"/>
              <w:sz w:val="16"/>
              <w:szCs w:val="16"/>
            </w:rPr>
          </w:pPr>
          <w:r w:rsidRPr="00EF4C16">
            <w:rPr>
              <w:rFonts w:ascii="Arial" w:hAnsi="Arial" w:cs="Arial"/>
              <w:sz w:val="16"/>
              <w:szCs w:val="16"/>
            </w:rPr>
            <w:t>Tender form (Negotiated procedure with publication of a contract notice</w:t>
          </w:r>
          <w:r w:rsidR="00565954">
            <w:rPr>
              <w:rFonts w:ascii="Arial" w:hAnsi="Arial" w:cs="Arial"/>
              <w:sz w:val="16"/>
              <w:szCs w:val="16"/>
            </w:rPr>
            <w:t>, no applications</w:t>
          </w:r>
          <w:r w:rsidRPr="00EF4C16">
            <w:rPr>
              <w:rFonts w:ascii="Arial" w:hAnsi="Arial" w:cs="Arial"/>
              <w:sz w:val="16"/>
              <w:szCs w:val="16"/>
            </w:rPr>
            <w:t>), v.</w:t>
          </w:r>
          <w:r w:rsidR="00D830BE">
            <w:rPr>
              <w:rFonts w:ascii="Arial" w:hAnsi="Arial" w:cs="Arial"/>
              <w:sz w:val="16"/>
              <w:szCs w:val="16"/>
            </w:rPr>
            <w:t xml:space="preserve"> </w:t>
          </w:r>
          <w:r w:rsidR="00EC65A0">
            <w:rPr>
              <w:rFonts w:ascii="Arial" w:hAnsi="Arial" w:cs="Arial"/>
              <w:sz w:val="16"/>
              <w:szCs w:val="16"/>
            </w:rPr>
            <w:t>4</w:t>
          </w:r>
        </w:p>
      </w:tc>
      <w:tc>
        <w:tcPr>
          <w:tcW w:w="7407"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0"/>
    </w:tblGrid>
    <w:tr w:rsidR="0022135B" w:rsidRPr="00D31A59" w14:paraId="1371B2F1" w14:textId="77777777" w:rsidTr="001C0E3C">
      <w:trPr>
        <w:trHeight w:val="261"/>
      </w:trPr>
      <w:tc>
        <w:tcPr>
          <w:tcW w:w="6946" w:type="dxa"/>
        </w:tcPr>
        <w:p w14:paraId="219A14BB" w14:textId="446F3938" w:rsidR="0022135B" w:rsidRPr="00BE7BED" w:rsidRDefault="0022135B" w:rsidP="00E26C42">
          <w:pPr>
            <w:pStyle w:val="Header"/>
            <w:rPr>
              <w:rFonts w:ascii="Arial" w:hAnsi="Arial" w:cs="Arial"/>
              <w:sz w:val="16"/>
              <w:szCs w:val="16"/>
            </w:rPr>
          </w:pPr>
          <w:r w:rsidRPr="00BE7BED">
            <w:rPr>
              <w:rFonts w:ascii="Arial" w:hAnsi="Arial" w:cs="Arial"/>
              <w:sz w:val="16"/>
              <w:szCs w:val="16"/>
            </w:rPr>
            <w:t>Tender form (Negotiated procedure with publication of a contract notice</w:t>
          </w:r>
          <w:r w:rsidR="001C0E3C">
            <w:rPr>
              <w:rFonts w:ascii="Arial" w:hAnsi="Arial" w:cs="Arial"/>
              <w:sz w:val="16"/>
              <w:szCs w:val="16"/>
            </w:rPr>
            <w:t>, no applications</w:t>
          </w:r>
          <w:r w:rsidRPr="00BE7BED">
            <w:rPr>
              <w:rFonts w:ascii="Arial" w:hAnsi="Arial" w:cs="Arial"/>
              <w:sz w:val="16"/>
              <w:szCs w:val="16"/>
            </w:rPr>
            <w:t>), v.</w:t>
          </w:r>
          <w:r w:rsidR="001A6C97">
            <w:rPr>
              <w:rFonts w:ascii="Arial" w:hAnsi="Arial" w:cs="Arial"/>
              <w:sz w:val="16"/>
              <w:szCs w:val="16"/>
            </w:rPr>
            <w:t xml:space="preserve"> </w:t>
          </w:r>
          <w:r w:rsidR="00EC65A0">
            <w:rPr>
              <w:rFonts w:ascii="Arial" w:hAnsi="Arial" w:cs="Arial"/>
              <w:sz w:val="16"/>
              <w:szCs w:val="16"/>
            </w:rPr>
            <w:t>4</w:t>
          </w:r>
        </w:p>
      </w:tc>
      <w:tc>
        <w:tcPr>
          <w:tcW w:w="2830"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4"/>
  </w:num>
  <w:num w:numId="2" w16cid:durableId="194194304">
    <w:abstractNumId w:val="0"/>
  </w:num>
  <w:num w:numId="3" w16cid:durableId="1612935741">
    <w:abstractNumId w:val="16"/>
  </w:num>
  <w:num w:numId="4" w16cid:durableId="395327136">
    <w:abstractNumId w:val="20"/>
  </w:num>
  <w:num w:numId="5" w16cid:durableId="726295738">
    <w:abstractNumId w:val="26"/>
  </w:num>
  <w:num w:numId="6" w16cid:durableId="1772359643">
    <w:abstractNumId w:val="3"/>
  </w:num>
  <w:num w:numId="7" w16cid:durableId="1294948767">
    <w:abstractNumId w:val="8"/>
  </w:num>
  <w:num w:numId="8" w16cid:durableId="1588952446">
    <w:abstractNumId w:val="21"/>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3"/>
  </w:num>
  <w:num w:numId="14" w16cid:durableId="1653099819">
    <w:abstractNumId w:val="22"/>
  </w:num>
  <w:num w:numId="15" w16cid:durableId="930048902">
    <w:abstractNumId w:val="17"/>
  </w:num>
  <w:num w:numId="16" w16cid:durableId="1014108380">
    <w:abstractNumId w:val="11"/>
  </w:num>
  <w:num w:numId="17" w16cid:durableId="1809280336">
    <w:abstractNumId w:val="27"/>
  </w:num>
  <w:num w:numId="18" w16cid:durableId="1671446688">
    <w:abstractNumId w:val="7"/>
  </w:num>
  <w:num w:numId="19" w16cid:durableId="187571021">
    <w:abstractNumId w:val="10"/>
  </w:num>
  <w:num w:numId="20" w16cid:durableId="1481266804">
    <w:abstractNumId w:val="25"/>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1856381619">
    <w:abstractNumId w:val="19"/>
  </w:num>
  <w:num w:numId="28" w16cid:durableId="14998049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286A"/>
    <w:rsid w:val="00014E2D"/>
    <w:rsid w:val="00027033"/>
    <w:rsid w:val="0003537D"/>
    <w:rsid w:val="000374A4"/>
    <w:rsid w:val="00041AD8"/>
    <w:rsid w:val="00043562"/>
    <w:rsid w:val="0004634D"/>
    <w:rsid w:val="0006244A"/>
    <w:rsid w:val="00064313"/>
    <w:rsid w:val="00064AFF"/>
    <w:rsid w:val="00082620"/>
    <w:rsid w:val="00082F89"/>
    <w:rsid w:val="000867A3"/>
    <w:rsid w:val="00094F00"/>
    <w:rsid w:val="000A0BC9"/>
    <w:rsid w:val="000A4B26"/>
    <w:rsid w:val="000B1509"/>
    <w:rsid w:val="000D119B"/>
    <w:rsid w:val="000D7693"/>
    <w:rsid w:val="000E313B"/>
    <w:rsid w:val="000F3D65"/>
    <w:rsid w:val="001006E8"/>
    <w:rsid w:val="00100B1E"/>
    <w:rsid w:val="0010226C"/>
    <w:rsid w:val="001024FB"/>
    <w:rsid w:val="0011009D"/>
    <w:rsid w:val="00131675"/>
    <w:rsid w:val="00133BE5"/>
    <w:rsid w:val="001408CC"/>
    <w:rsid w:val="00141D74"/>
    <w:rsid w:val="0014429B"/>
    <w:rsid w:val="00146656"/>
    <w:rsid w:val="001758B6"/>
    <w:rsid w:val="00176601"/>
    <w:rsid w:val="001A0C1F"/>
    <w:rsid w:val="001A14B3"/>
    <w:rsid w:val="001A6C97"/>
    <w:rsid w:val="001C0E3C"/>
    <w:rsid w:val="001C430E"/>
    <w:rsid w:val="001D003B"/>
    <w:rsid w:val="001D244D"/>
    <w:rsid w:val="001D6E8D"/>
    <w:rsid w:val="001E7EC1"/>
    <w:rsid w:val="002028F5"/>
    <w:rsid w:val="00203173"/>
    <w:rsid w:val="0021601F"/>
    <w:rsid w:val="0021752D"/>
    <w:rsid w:val="00220D70"/>
    <w:rsid w:val="0022135B"/>
    <w:rsid w:val="002233F8"/>
    <w:rsid w:val="00224330"/>
    <w:rsid w:val="002306FB"/>
    <w:rsid w:val="00232C8B"/>
    <w:rsid w:val="00254356"/>
    <w:rsid w:val="00265746"/>
    <w:rsid w:val="002811B3"/>
    <w:rsid w:val="0029051D"/>
    <w:rsid w:val="002A5792"/>
    <w:rsid w:val="002C1517"/>
    <w:rsid w:val="002C2DE4"/>
    <w:rsid w:val="002D0EC6"/>
    <w:rsid w:val="002D3CB3"/>
    <w:rsid w:val="002D7A36"/>
    <w:rsid w:val="002E52D1"/>
    <w:rsid w:val="002F0C03"/>
    <w:rsid w:val="002F17DC"/>
    <w:rsid w:val="002F484D"/>
    <w:rsid w:val="002F6463"/>
    <w:rsid w:val="0032320A"/>
    <w:rsid w:val="00323ABE"/>
    <w:rsid w:val="003252EB"/>
    <w:rsid w:val="00326313"/>
    <w:rsid w:val="003267FD"/>
    <w:rsid w:val="00360133"/>
    <w:rsid w:val="003701AC"/>
    <w:rsid w:val="00370F79"/>
    <w:rsid w:val="00372386"/>
    <w:rsid w:val="00373497"/>
    <w:rsid w:val="003763EE"/>
    <w:rsid w:val="00376A4E"/>
    <w:rsid w:val="003813B3"/>
    <w:rsid w:val="00390C4C"/>
    <w:rsid w:val="00391906"/>
    <w:rsid w:val="003B0437"/>
    <w:rsid w:val="003B14CE"/>
    <w:rsid w:val="003B3DE0"/>
    <w:rsid w:val="003B7BB8"/>
    <w:rsid w:val="003C4466"/>
    <w:rsid w:val="003D04AC"/>
    <w:rsid w:val="003E637C"/>
    <w:rsid w:val="003F002F"/>
    <w:rsid w:val="003F2EEE"/>
    <w:rsid w:val="003F4A7F"/>
    <w:rsid w:val="003F6B97"/>
    <w:rsid w:val="00403BB5"/>
    <w:rsid w:val="004116D1"/>
    <w:rsid w:val="00424C7E"/>
    <w:rsid w:val="00433BAC"/>
    <w:rsid w:val="00443C44"/>
    <w:rsid w:val="004447EB"/>
    <w:rsid w:val="00445447"/>
    <w:rsid w:val="00451D0E"/>
    <w:rsid w:val="00453D76"/>
    <w:rsid w:val="0045671A"/>
    <w:rsid w:val="004649FB"/>
    <w:rsid w:val="00467155"/>
    <w:rsid w:val="0046720B"/>
    <w:rsid w:val="00490132"/>
    <w:rsid w:val="00493A5A"/>
    <w:rsid w:val="004A4F65"/>
    <w:rsid w:val="004A6EE8"/>
    <w:rsid w:val="004B2755"/>
    <w:rsid w:val="004D3A89"/>
    <w:rsid w:val="004E00FA"/>
    <w:rsid w:val="004F2165"/>
    <w:rsid w:val="004F7E75"/>
    <w:rsid w:val="00505E33"/>
    <w:rsid w:val="005213E8"/>
    <w:rsid w:val="00545669"/>
    <w:rsid w:val="00550853"/>
    <w:rsid w:val="00552B2C"/>
    <w:rsid w:val="005555BF"/>
    <w:rsid w:val="00564A93"/>
    <w:rsid w:val="00565954"/>
    <w:rsid w:val="00566B40"/>
    <w:rsid w:val="005712ED"/>
    <w:rsid w:val="00573116"/>
    <w:rsid w:val="00580CFF"/>
    <w:rsid w:val="00594DD8"/>
    <w:rsid w:val="005A0DDD"/>
    <w:rsid w:val="005A247A"/>
    <w:rsid w:val="005A2861"/>
    <w:rsid w:val="005A7559"/>
    <w:rsid w:val="005B2379"/>
    <w:rsid w:val="005B3BF6"/>
    <w:rsid w:val="005C2151"/>
    <w:rsid w:val="005C6062"/>
    <w:rsid w:val="005D00A2"/>
    <w:rsid w:val="005D0FFC"/>
    <w:rsid w:val="005D1703"/>
    <w:rsid w:val="005F39AB"/>
    <w:rsid w:val="005F49C6"/>
    <w:rsid w:val="005F4ED4"/>
    <w:rsid w:val="00601BAF"/>
    <w:rsid w:val="00602913"/>
    <w:rsid w:val="006038AB"/>
    <w:rsid w:val="00607292"/>
    <w:rsid w:val="006132F7"/>
    <w:rsid w:val="00623E12"/>
    <w:rsid w:val="00631E06"/>
    <w:rsid w:val="00642CA8"/>
    <w:rsid w:val="00654692"/>
    <w:rsid w:val="00657622"/>
    <w:rsid w:val="00660AC3"/>
    <w:rsid w:val="0067261B"/>
    <w:rsid w:val="00690150"/>
    <w:rsid w:val="00691C47"/>
    <w:rsid w:val="006A06EB"/>
    <w:rsid w:val="006B3CAB"/>
    <w:rsid w:val="006C21A1"/>
    <w:rsid w:val="006C2ED4"/>
    <w:rsid w:val="006C77C5"/>
    <w:rsid w:val="006E051C"/>
    <w:rsid w:val="006E241D"/>
    <w:rsid w:val="006F3C4D"/>
    <w:rsid w:val="006F723A"/>
    <w:rsid w:val="00704B6A"/>
    <w:rsid w:val="007056CB"/>
    <w:rsid w:val="00714D58"/>
    <w:rsid w:val="00716815"/>
    <w:rsid w:val="00721DFB"/>
    <w:rsid w:val="0072379D"/>
    <w:rsid w:val="0072733C"/>
    <w:rsid w:val="007352F8"/>
    <w:rsid w:val="007421B8"/>
    <w:rsid w:val="0075094D"/>
    <w:rsid w:val="0075107F"/>
    <w:rsid w:val="0075375E"/>
    <w:rsid w:val="00756289"/>
    <w:rsid w:val="007631DF"/>
    <w:rsid w:val="00777BBB"/>
    <w:rsid w:val="00790DFE"/>
    <w:rsid w:val="00793509"/>
    <w:rsid w:val="007B494A"/>
    <w:rsid w:val="007C6045"/>
    <w:rsid w:val="007D232B"/>
    <w:rsid w:val="007E4F94"/>
    <w:rsid w:val="007E625B"/>
    <w:rsid w:val="007F149B"/>
    <w:rsid w:val="007F55EC"/>
    <w:rsid w:val="007F561D"/>
    <w:rsid w:val="007F7FE7"/>
    <w:rsid w:val="00805DD9"/>
    <w:rsid w:val="00807B58"/>
    <w:rsid w:val="00837C9E"/>
    <w:rsid w:val="00842056"/>
    <w:rsid w:val="00842128"/>
    <w:rsid w:val="008452BE"/>
    <w:rsid w:val="00860EC3"/>
    <w:rsid w:val="00863918"/>
    <w:rsid w:val="00865411"/>
    <w:rsid w:val="008676C0"/>
    <w:rsid w:val="00877E4F"/>
    <w:rsid w:val="008844C0"/>
    <w:rsid w:val="0088578C"/>
    <w:rsid w:val="00887AD4"/>
    <w:rsid w:val="00892D29"/>
    <w:rsid w:val="00894627"/>
    <w:rsid w:val="008A0971"/>
    <w:rsid w:val="008A4919"/>
    <w:rsid w:val="008A494C"/>
    <w:rsid w:val="008A642B"/>
    <w:rsid w:val="008D17CF"/>
    <w:rsid w:val="008D3B5B"/>
    <w:rsid w:val="008D47D9"/>
    <w:rsid w:val="008D5C59"/>
    <w:rsid w:val="008D697A"/>
    <w:rsid w:val="008E1095"/>
    <w:rsid w:val="008F1676"/>
    <w:rsid w:val="008F7C2E"/>
    <w:rsid w:val="00902910"/>
    <w:rsid w:val="00903E3D"/>
    <w:rsid w:val="009060BD"/>
    <w:rsid w:val="00913E2B"/>
    <w:rsid w:val="00917E0E"/>
    <w:rsid w:val="009337F9"/>
    <w:rsid w:val="009349E0"/>
    <w:rsid w:val="0094237B"/>
    <w:rsid w:val="00950F6E"/>
    <w:rsid w:val="009540D3"/>
    <w:rsid w:val="00965125"/>
    <w:rsid w:val="00971F53"/>
    <w:rsid w:val="00974770"/>
    <w:rsid w:val="00975B9A"/>
    <w:rsid w:val="00985EFF"/>
    <w:rsid w:val="00993697"/>
    <w:rsid w:val="00995D5C"/>
    <w:rsid w:val="009A0C6A"/>
    <w:rsid w:val="009C5127"/>
    <w:rsid w:val="009E5C74"/>
    <w:rsid w:val="00A0752F"/>
    <w:rsid w:val="00A22CAA"/>
    <w:rsid w:val="00A40C47"/>
    <w:rsid w:val="00A43338"/>
    <w:rsid w:val="00A57A0C"/>
    <w:rsid w:val="00A622AA"/>
    <w:rsid w:val="00A6421E"/>
    <w:rsid w:val="00A6429C"/>
    <w:rsid w:val="00A67641"/>
    <w:rsid w:val="00A70277"/>
    <w:rsid w:val="00A71773"/>
    <w:rsid w:val="00A754C5"/>
    <w:rsid w:val="00A9178D"/>
    <w:rsid w:val="00A9383E"/>
    <w:rsid w:val="00A96E1B"/>
    <w:rsid w:val="00AB03A2"/>
    <w:rsid w:val="00AB1BB8"/>
    <w:rsid w:val="00AC6083"/>
    <w:rsid w:val="00AD7BF6"/>
    <w:rsid w:val="00AE1848"/>
    <w:rsid w:val="00AE32CB"/>
    <w:rsid w:val="00B0263E"/>
    <w:rsid w:val="00B166D3"/>
    <w:rsid w:val="00B25DD9"/>
    <w:rsid w:val="00B36344"/>
    <w:rsid w:val="00B44375"/>
    <w:rsid w:val="00B473FA"/>
    <w:rsid w:val="00B5171B"/>
    <w:rsid w:val="00B52218"/>
    <w:rsid w:val="00B55646"/>
    <w:rsid w:val="00B57A23"/>
    <w:rsid w:val="00B64988"/>
    <w:rsid w:val="00B64C8C"/>
    <w:rsid w:val="00B7375D"/>
    <w:rsid w:val="00B744F9"/>
    <w:rsid w:val="00B75C83"/>
    <w:rsid w:val="00B90A5D"/>
    <w:rsid w:val="00B92E27"/>
    <w:rsid w:val="00B9705A"/>
    <w:rsid w:val="00B974BE"/>
    <w:rsid w:val="00BA0839"/>
    <w:rsid w:val="00BA4A2C"/>
    <w:rsid w:val="00BB466E"/>
    <w:rsid w:val="00BD6060"/>
    <w:rsid w:val="00BE1D45"/>
    <w:rsid w:val="00BE64B8"/>
    <w:rsid w:val="00BE7BED"/>
    <w:rsid w:val="00BF32CA"/>
    <w:rsid w:val="00C02A12"/>
    <w:rsid w:val="00C04975"/>
    <w:rsid w:val="00C0550D"/>
    <w:rsid w:val="00C06694"/>
    <w:rsid w:val="00C06D02"/>
    <w:rsid w:val="00C074B5"/>
    <w:rsid w:val="00C135F6"/>
    <w:rsid w:val="00C16461"/>
    <w:rsid w:val="00C17952"/>
    <w:rsid w:val="00C21DAE"/>
    <w:rsid w:val="00C422DF"/>
    <w:rsid w:val="00C46312"/>
    <w:rsid w:val="00C510B1"/>
    <w:rsid w:val="00C633CA"/>
    <w:rsid w:val="00C638FB"/>
    <w:rsid w:val="00C653F8"/>
    <w:rsid w:val="00C71323"/>
    <w:rsid w:val="00C72206"/>
    <w:rsid w:val="00C73439"/>
    <w:rsid w:val="00C8183C"/>
    <w:rsid w:val="00C8683D"/>
    <w:rsid w:val="00CA5E5A"/>
    <w:rsid w:val="00CB0FEF"/>
    <w:rsid w:val="00CB410C"/>
    <w:rsid w:val="00CB4966"/>
    <w:rsid w:val="00CD3498"/>
    <w:rsid w:val="00CD370F"/>
    <w:rsid w:val="00CE0B81"/>
    <w:rsid w:val="00CE4110"/>
    <w:rsid w:val="00CE449D"/>
    <w:rsid w:val="00CE71EC"/>
    <w:rsid w:val="00CF5108"/>
    <w:rsid w:val="00CF60D1"/>
    <w:rsid w:val="00D12741"/>
    <w:rsid w:val="00D127C3"/>
    <w:rsid w:val="00D20690"/>
    <w:rsid w:val="00D40C1E"/>
    <w:rsid w:val="00D42ACB"/>
    <w:rsid w:val="00D45CFD"/>
    <w:rsid w:val="00D666C1"/>
    <w:rsid w:val="00D71832"/>
    <w:rsid w:val="00D830BE"/>
    <w:rsid w:val="00D851E8"/>
    <w:rsid w:val="00DA37BF"/>
    <w:rsid w:val="00DB6E39"/>
    <w:rsid w:val="00DC50D3"/>
    <w:rsid w:val="00DC7251"/>
    <w:rsid w:val="00DD1382"/>
    <w:rsid w:val="00DD1921"/>
    <w:rsid w:val="00E04AB5"/>
    <w:rsid w:val="00E06A86"/>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62B9"/>
    <w:rsid w:val="00EC65A0"/>
    <w:rsid w:val="00ED5EF6"/>
    <w:rsid w:val="00EE184D"/>
    <w:rsid w:val="00EE2F76"/>
    <w:rsid w:val="00EE39B1"/>
    <w:rsid w:val="00EF4C16"/>
    <w:rsid w:val="00EF55E8"/>
    <w:rsid w:val="00F114E4"/>
    <w:rsid w:val="00F15134"/>
    <w:rsid w:val="00F17FE5"/>
    <w:rsid w:val="00F2325A"/>
    <w:rsid w:val="00F36DB9"/>
    <w:rsid w:val="00F45A17"/>
    <w:rsid w:val="00F56162"/>
    <w:rsid w:val="00F6130A"/>
    <w:rsid w:val="00F654C4"/>
    <w:rsid w:val="00F71847"/>
    <w:rsid w:val="00F76AFB"/>
    <w:rsid w:val="00F8300A"/>
    <w:rsid w:val="00F94E81"/>
    <w:rsid w:val="00F95610"/>
    <w:rsid w:val="00F95F20"/>
    <w:rsid w:val="00FB2AAF"/>
    <w:rsid w:val="00FB6DAD"/>
    <w:rsid w:val="00FD293D"/>
    <w:rsid w:val="00FD2CA6"/>
    <w:rsid w:val="00FD35DD"/>
    <w:rsid w:val="00FD4453"/>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paragraph" w:styleId="Heading2">
    <w:name w:val="heading 2"/>
    <w:basedOn w:val="ListParagraph"/>
    <w:next w:val="Normal"/>
    <w:link w:val="Heading2Char"/>
    <w:uiPriority w:val="9"/>
    <w:unhideWhenUsed/>
    <w:qFormat/>
    <w:rsid w:val="00704B6A"/>
    <w:pPr>
      <w:numPr>
        <w:numId w:val="27"/>
      </w:numPr>
      <w:tabs>
        <w:tab w:val="left" w:pos="29"/>
        <w:tab w:val="left" w:pos="313"/>
      </w:tabs>
      <w:spacing w:after="0" w:line="240" w:lineRule="auto"/>
      <w:jc w:val="both"/>
      <w:outlineLvl w:val="1"/>
    </w:pPr>
    <w:rPr>
      <w:rFonts w:ascii="Arial" w:hAnsi="Arial" w:cs="Arial"/>
      <w:b/>
      <w:bCs/>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 w:type="character" w:customStyle="1" w:styleId="Heading2Char">
    <w:name w:val="Heading 2 Char"/>
    <w:basedOn w:val="DefaultParagraphFont"/>
    <w:link w:val="Heading2"/>
    <w:uiPriority w:val="9"/>
    <w:rsid w:val="00704B6A"/>
    <w:rPr>
      <w:rFonts w:ascii="Arial" w:hAnsi="Arial" w:cs="Arial"/>
      <w:b/>
      <w:bCs/>
      <w:sz w:val="20"/>
      <w:szCs w:val="20"/>
      <w:lang w:val="lt-LT"/>
    </w:rPr>
  </w:style>
  <w:style w:type="paragraph" w:customStyle="1" w:styleId="Punktai">
    <w:name w:val="Punktai"/>
    <w:basedOn w:val="ListParagraph"/>
    <w:qFormat/>
    <w:rsid w:val="00704B6A"/>
    <w:pPr>
      <w:numPr>
        <w:ilvl w:val="1"/>
        <w:numId w:val="27"/>
      </w:numPr>
      <w:tabs>
        <w:tab w:val="left" w:pos="366"/>
      </w:tabs>
      <w:spacing w:after="0" w:line="240" w:lineRule="auto"/>
      <w:ind w:left="720" w:right="145" w:firstLine="0"/>
    </w:pPr>
    <w:rPr>
      <w:rFonts w:ascii="Arial" w:hAnsi="Arial" w:cs="Arial"/>
      <w:b/>
      <w:bCs/>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276377604">
      <w:bodyDiv w:val="1"/>
      <w:marLeft w:val="0"/>
      <w:marRight w:val="0"/>
      <w:marTop w:val="0"/>
      <w:marBottom w:val="0"/>
      <w:divBdr>
        <w:top w:val="none" w:sz="0" w:space="0" w:color="auto"/>
        <w:left w:val="none" w:sz="0" w:space="0" w:color="auto"/>
        <w:bottom w:val="none" w:sz="0" w:space="0" w:color="auto"/>
        <w:right w:val="none" w:sz="0" w:space="0" w:color="auto"/>
      </w:divBdr>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0038494">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2F0AE566684EB5B71FA002CD48E873"/>
        <w:category>
          <w:name w:val="General"/>
          <w:gallery w:val="placeholder"/>
        </w:category>
        <w:types>
          <w:type w:val="bbPlcHdr"/>
        </w:types>
        <w:behaviors>
          <w:behavior w:val="content"/>
        </w:behaviors>
        <w:guid w:val="{05437784-3C74-4517-81DF-0FB7A90C77BA}"/>
      </w:docPartPr>
      <w:docPartBody>
        <w:p w:rsidR="00C136A0" w:rsidRDefault="009743A6" w:rsidP="009743A6">
          <w:pPr>
            <w:pStyle w:val="7F2F0AE566684EB5B71FA002CD48E873"/>
          </w:pPr>
          <w:r w:rsidRPr="00971F53">
            <w:rPr>
              <w:rFonts w:ascii="Arial" w:hAnsi="Arial" w:cs="Arial"/>
              <w:b/>
              <w:sz w:val="20"/>
              <w:szCs w:val="20"/>
            </w:rPr>
            <w:t>___________________________</w:t>
          </w:r>
        </w:p>
      </w:docPartBody>
    </w:docPart>
    <w:docPart>
      <w:docPartPr>
        <w:name w:val="DBC32D12A1C046A69C30DF878B041340"/>
        <w:category>
          <w:name w:val="General"/>
          <w:gallery w:val="placeholder"/>
        </w:category>
        <w:types>
          <w:type w:val="bbPlcHdr"/>
        </w:types>
        <w:behaviors>
          <w:behavior w:val="content"/>
        </w:behaviors>
        <w:guid w:val="{1A4F81B6-E418-474D-955C-3FB9C006729A}"/>
      </w:docPartPr>
      <w:docPartBody>
        <w:p w:rsidR="000665C7" w:rsidRDefault="009743A6" w:rsidP="009743A6">
          <w:pPr>
            <w:pStyle w:val="DBC32D12A1C046A69C30DF878B041340"/>
          </w:pPr>
          <w:r w:rsidRPr="00971F53">
            <w:rPr>
              <w:rFonts w:ascii="Arial" w:hAnsi="Arial" w:cs="Arial"/>
              <w:color w:val="FF0000"/>
              <w:sz w:val="20"/>
              <w:szCs w:val="20"/>
            </w:rPr>
            <w:t>[Select]</w:t>
          </w:r>
        </w:p>
      </w:docPartBody>
    </w:docPart>
    <w:docPart>
      <w:docPartPr>
        <w:name w:val="60D2E160B1C14C2F895E75C36A43EF47"/>
        <w:category>
          <w:name w:val="General"/>
          <w:gallery w:val="placeholder"/>
        </w:category>
        <w:types>
          <w:type w:val="bbPlcHdr"/>
        </w:types>
        <w:behaviors>
          <w:behavior w:val="content"/>
        </w:behaviors>
        <w:guid w:val="{3C5B8F77-D76D-4006-B383-E8103F7A71EE}"/>
      </w:docPartPr>
      <w:docPartBody>
        <w:p w:rsidR="000665C7" w:rsidRDefault="009743A6" w:rsidP="009743A6">
          <w:pPr>
            <w:pStyle w:val="60D2E160B1C14C2F895E75C36A43EF47"/>
          </w:pPr>
          <w:r w:rsidRPr="00971F53">
            <w:rPr>
              <w:rFonts w:ascii="Arial" w:hAnsi="Arial" w:cs="Arial"/>
              <w:color w:val="FF0000"/>
              <w:sz w:val="20"/>
              <w:szCs w:val="20"/>
            </w:rPr>
            <w:t>[Select]</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39166FFD6EE34DABBA27FFE11A7692B5"/>
        <w:category>
          <w:name w:val="General"/>
          <w:gallery w:val="placeholder"/>
        </w:category>
        <w:types>
          <w:type w:val="bbPlcHdr"/>
        </w:types>
        <w:behaviors>
          <w:behavior w:val="content"/>
        </w:behaviors>
        <w:guid w:val="{0EABA4F5-3B85-4F83-BBE8-14127FEB7FAA}"/>
      </w:docPartPr>
      <w:docPartBody>
        <w:p w:rsidR="00D76D97" w:rsidRDefault="009743A6" w:rsidP="009743A6">
          <w:pPr>
            <w:pStyle w:val="39166FFD6EE34DABBA27FFE11A7692B5"/>
          </w:pPr>
          <w:r w:rsidRPr="00971F53">
            <w:rPr>
              <w:rFonts w:ascii="Arial" w:hAnsi="Arial" w:cs="Arial"/>
              <w:color w:val="FF0000"/>
              <w:sz w:val="20"/>
              <w:szCs w:val="20"/>
            </w:rPr>
            <w:t>[Select]</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537D"/>
    <w:rsid w:val="00036228"/>
    <w:rsid w:val="000455C0"/>
    <w:rsid w:val="0004634D"/>
    <w:rsid w:val="000665C7"/>
    <w:rsid w:val="000867A3"/>
    <w:rsid w:val="000D2274"/>
    <w:rsid w:val="000E3073"/>
    <w:rsid w:val="00140AF7"/>
    <w:rsid w:val="001748CC"/>
    <w:rsid w:val="0021752D"/>
    <w:rsid w:val="002A5EDC"/>
    <w:rsid w:val="00326474"/>
    <w:rsid w:val="0038119D"/>
    <w:rsid w:val="00384AB0"/>
    <w:rsid w:val="003B0DA0"/>
    <w:rsid w:val="003F6B97"/>
    <w:rsid w:val="00456949"/>
    <w:rsid w:val="0046640C"/>
    <w:rsid w:val="004A53FF"/>
    <w:rsid w:val="004B4937"/>
    <w:rsid w:val="004D5645"/>
    <w:rsid w:val="00555E15"/>
    <w:rsid w:val="00574784"/>
    <w:rsid w:val="00581BE9"/>
    <w:rsid w:val="005A2861"/>
    <w:rsid w:val="00607292"/>
    <w:rsid w:val="006C77C5"/>
    <w:rsid w:val="006F255E"/>
    <w:rsid w:val="0075375E"/>
    <w:rsid w:val="00790DFE"/>
    <w:rsid w:val="00841422"/>
    <w:rsid w:val="008A494C"/>
    <w:rsid w:val="008E0971"/>
    <w:rsid w:val="009158D6"/>
    <w:rsid w:val="009743A6"/>
    <w:rsid w:val="00A57756"/>
    <w:rsid w:val="00B84B09"/>
    <w:rsid w:val="00C136A0"/>
    <w:rsid w:val="00C30382"/>
    <w:rsid w:val="00C64B29"/>
    <w:rsid w:val="00CF45B0"/>
    <w:rsid w:val="00D33ADD"/>
    <w:rsid w:val="00D76D97"/>
    <w:rsid w:val="00D97BFE"/>
    <w:rsid w:val="00E732F3"/>
    <w:rsid w:val="00EE2F76"/>
    <w:rsid w:val="00F03077"/>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7F2F0AE566684EB5B71FA002CD48E873">
    <w:name w:val="7F2F0AE566684EB5B71FA002CD48E873"/>
    <w:rsid w:val="009743A6"/>
    <w:rPr>
      <w:rFonts w:eastAsiaTheme="minorHAnsi"/>
      <w:lang w:val="en-GB" w:eastAsia="en-US"/>
    </w:rPr>
  </w:style>
  <w:style w:type="paragraph" w:customStyle="1" w:styleId="DBC32D12A1C046A69C30DF878B041340">
    <w:name w:val="DBC32D12A1C046A69C30DF878B041340"/>
    <w:rsid w:val="009743A6"/>
    <w:rPr>
      <w:rFonts w:eastAsiaTheme="minorHAnsi"/>
      <w:lang w:val="en-GB" w:eastAsia="en-US"/>
    </w:rPr>
  </w:style>
  <w:style w:type="paragraph" w:customStyle="1" w:styleId="60D2E160B1C14C2F895E75C36A43EF47">
    <w:name w:val="60D2E160B1C14C2F895E75C36A43EF47"/>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39166FFD6EE34DABBA27FFE11A7692B5">
    <w:name w:val="39166FFD6EE34DABBA27FFE11A7692B5"/>
    <w:rsid w:val="009743A6"/>
    <w:pPr>
      <w:ind w:left="720"/>
      <w:contextualSpacing/>
    </w:pPr>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AB008-83C2-483F-9B93-F68F22FFEAB7}">
  <ds:schemaRefs>
    <ds:schemaRef ds:uri="http://purl.org/dc/terms/"/>
    <ds:schemaRef ds:uri="http://schemas.microsoft.com/office/2006/documentManagement/types"/>
    <ds:schemaRef ds:uri="http://www.w3.org/XML/1998/namespace"/>
    <ds:schemaRef ds:uri="http://purl.org/dc/elements/1.1/"/>
    <ds:schemaRef ds:uri="8e1067c2-82b2-43e6-ba4a-21d0911eaf9a"/>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3.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customXml/itemProps4.xml><?xml version="1.0" encoding="utf-8"?>
<ds:datastoreItem xmlns:ds="http://schemas.openxmlformats.org/officeDocument/2006/customXml" ds:itemID="{586B1AD0-34C7-43C6-AE28-B259FE1D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416</TotalTime>
  <Pages>7</Pages>
  <Words>10495</Words>
  <Characters>5983</Characters>
  <Application>Microsoft Office Word</Application>
  <DocSecurity>0</DocSecurity>
  <Lines>49</Lines>
  <Paragraphs>32</Paragraphs>
  <ScaleCrop>false</ScaleCrop>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230</cp:revision>
  <dcterms:created xsi:type="dcterms:W3CDTF">2024-04-18T20:45:00Z</dcterms:created>
  <dcterms:modified xsi:type="dcterms:W3CDTF">2025-12-18T09:19:00Z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